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D899" w14:textId="517F46F7" w:rsidR="00FF69C4" w:rsidRPr="00A23CDD" w:rsidRDefault="00353509">
      <w:pPr>
        <w:shd w:val="clear" w:color="auto" w:fill="FFFFFF"/>
        <w:tabs>
          <w:tab w:val="left" w:pos="4896"/>
        </w:tabs>
        <w:rPr>
          <w:b/>
          <w:bCs/>
          <w:color w:val="D50427"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9AF6D81" wp14:editId="3C34D294">
                <wp:simplePos x="0" y="0"/>
                <wp:positionH relativeFrom="column">
                  <wp:posOffset>-1266190</wp:posOffset>
                </wp:positionH>
                <wp:positionV relativeFrom="paragraph">
                  <wp:posOffset>-430530</wp:posOffset>
                </wp:positionV>
                <wp:extent cx="2597150" cy="971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5971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33F984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18F81BD1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6D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9.7pt;margin-top:-33.9pt;width:204.5pt;height:76.5pt;rotation:180;flip:y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" filled="f" stroked="f">
                <v:textbox inset="2.88pt,2.88pt,2.88pt,2.88pt">
                  <w:txbxContent>
                    <w:p w14:paraId="4433F984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18F81BD1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 xml:space="preserve">           </w: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1318FD">
        <w:rPr>
          <w:color w:val="000000"/>
          <w:spacing w:val="-19"/>
          <w:sz w:val="54"/>
          <w:szCs w:val="54"/>
        </w:rPr>
        <w:t>City of Bristow</w:t>
      </w:r>
    </w:p>
    <w:p w14:paraId="5D1D4F4E" w14:textId="77777777" w:rsidR="00FF69C4" w:rsidRDefault="00FF69C4">
      <w:pPr>
        <w:shd w:val="clear" w:color="auto" w:fill="FFFFFF"/>
        <w:tabs>
          <w:tab w:val="left" w:pos="4896"/>
        </w:tabs>
        <w:sectPr w:rsidR="00FF69C4">
          <w:type w:val="continuous"/>
          <w:pgSz w:w="12240" w:h="15840"/>
          <w:pgMar w:top="1440" w:right="1676" w:bottom="720" w:left="2548" w:header="720" w:footer="720" w:gutter="0"/>
          <w:cols w:space="60"/>
          <w:noEndnote/>
        </w:sectPr>
      </w:pPr>
    </w:p>
    <w:p w14:paraId="48784890" w14:textId="7D1E83D1" w:rsidR="00FF69C4" w:rsidRDefault="001318FD">
      <w:pPr>
        <w:shd w:val="clear" w:color="auto" w:fill="FFFFFF"/>
        <w:tabs>
          <w:tab w:val="left" w:pos="6038"/>
        </w:tabs>
        <w:spacing w:before="58"/>
        <w:ind w:left="470"/>
      </w:pPr>
      <w:r>
        <w:rPr>
          <w:i/>
          <w:iCs/>
          <w:color w:val="000000"/>
          <w:sz w:val="22"/>
          <w:szCs w:val="22"/>
        </w:rPr>
        <w:t xml:space="preserve">The </w:t>
      </w:r>
      <w:r w:rsidRPr="00A23CDD">
        <w:rPr>
          <w:i/>
          <w:iCs/>
          <w:color w:val="000000" w:themeColor="text1"/>
          <w:sz w:val="22"/>
          <w:szCs w:val="22"/>
        </w:rPr>
        <w:t>Woodland Queen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A23CDD">
        <w:rPr>
          <w:rFonts w:ascii="Arial" w:hAnsi="Arial" w:cs="Arial"/>
          <w:i/>
          <w:iCs/>
          <w:color w:val="000000"/>
          <w:sz w:val="22"/>
          <w:szCs w:val="22"/>
        </w:rPr>
        <w:t xml:space="preserve">   </w:t>
      </w:r>
      <w:r w:rsidR="00573CA0">
        <w:rPr>
          <w:color w:val="D50427"/>
          <w:sz w:val="22"/>
          <w:szCs w:val="22"/>
        </w:rPr>
        <w:t>AGENDA</w:t>
      </w:r>
      <w:r>
        <w:rPr>
          <w:color w:val="D50427"/>
          <w:sz w:val="22"/>
          <w:szCs w:val="22"/>
        </w:rPr>
        <w:t xml:space="preserve"> OF PUBLIC MEETING</w:t>
      </w:r>
    </w:p>
    <w:p w14:paraId="4984A55D" w14:textId="77777777" w:rsidR="00FF69C4" w:rsidRDefault="001318FD">
      <w:pPr>
        <w:shd w:val="clear" w:color="auto" w:fill="FFFFFF"/>
        <w:spacing w:before="19"/>
        <w:ind w:left="797"/>
      </w:pPr>
      <w:r>
        <w:rPr>
          <w:i/>
          <w:iCs/>
          <w:color w:val="000000"/>
          <w:sz w:val="22"/>
          <w:szCs w:val="22"/>
        </w:rPr>
        <w:t>EST. 1898</w:t>
      </w:r>
    </w:p>
    <w:p w14:paraId="00C8AD97" w14:textId="77777777" w:rsidR="00A23CDD" w:rsidRDefault="00A23CDD" w:rsidP="00A23CDD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DB8344D" w14:textId="77777777" w:rsidR="00032174" w:rsidRDefault="00032174" w:rsidP="00A23CDD">
      <w:pPr>
        <w:pBdr>
          <w:bottom w:val="single" w:sz="12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115301FE" w14:textId="77777777" w:rsidR="007F6A1A" w:rsidRDefault="007F6A1A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EBB3B87" w14:textId="74F90C1F" w:rsidR="00A23CDD" w:rsidRPr="00C35B40" w:rsidRDefault="008150F1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40">
        <w:rPr>
          <w:b/>
          <w:color w:val="000000"/>
          <w:sz w:val="28"/>
          <w:szCs w:val="28"/>
        </w:rPr>
        <w:t>B</w:t>
      </w:r>
      <w:r w:rsidR="00093984" w:rsidRPr="00C35B40">
        <w:rPr>
          <w:b/>
          <w:color w:val="000000"/>
          <w:sz w:val="28"/>
          <w:szCs w:val="28"/>
        </w:rPr>
        <w:t>RISTOW CITY COUNCIL MEETING</w:t>
      </w:r>
    </w:p>
    <w:p w14:paraId="10C9944E" w14:textId="624A54FF" w:rsidR="00573CA0" w:rsidRPr="00C35B40" w:rsidRDefault="00573CA0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40">
        <w:rPr>
          <w:b/>
          <w:color w:val="000000"/>
          <w:sz w:val="28"/>
          <w:szCs w:val="28"/>
        </w:rPr>
        <w:t>CITY HALL</w:t>
      </w:r>
    </w:p>
    <w:p w14:paraId="3FE768F2" w14:textId="16340B21" w:rsidR="00093984" w:rsidRPr="00C35B40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40">
        <w:rPr>
          <w:b/>
          <w:color w:val="000000"/>
          <w:sz w:val="28"/>
          <w:szCs w:val="28"/>
        </w:rPr>
        <w:t xml:space="preserve">110 W. </w:t>
      </w:r>
      <w:r w:rsidR="00460E49" w:rsidRPr="00C35B40">
        <w:rPr>
          <w:b/>
          <w:color w:val="000000"/>
          <w:sz w:val="28"/>
          <w:szCs w:val="28"/>
        </w:rPr>
        <w:t>7TH</w:t>
      </w:r>
      <w:r w:rsidRPr="00C35B40">
        <w:rPr>
          <w:b/>
          <w:color w:val="000000"/>
          <w:sz w:val="28"/>
          <w:szCs w:val="28"/>
        </w:rPr>
        <w:t>, BRISTOW, OK. 74010</w:t>
      </w:r>
    </w:p>
    <w:p w14:paraId="2BB1E545" w14:textId="40B9CC60" w:rsidR="00093984" w:rsidRPr="00C35B40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40">
        <w:rPr>
          <w:b/>
          <w:color w:val="000000"/>
          <w:sz w:val="28"/>
          <w:szCs w:val="28"/>
          <w:highlight w:val="yellow"/>
        </w:rPr>
        <w:t xml:space="preserve">7:00 </w:t>
      </w:r>
      <w:r w:rsidR="00461D0E" w:rsidRPr="00C35B40">
        <w:rPr>
          <w:b/>
          <w:color w:val="000000"/>
          <w:sz w:val="28"/>
          <w:szCs w:val="28"/>
          <w:highlight w:val="yellow"/>
        </w:rPr>
        <w:t>P</w:t>
      </w:r>
      <w:r w:rsidRPr="00C35B40">
        <w:rPr>
          <w:b/>
          <w:color w:val="000000"/>
          <w:sz w:val="28"/>
          <w:szCs w:val="28"/>
          <w:highlight w:val="yellow"/>
        </w:rPr>
        <w:t>.</w:t>
      </w:r>
      <w:r w:rsidR="00461D0E" w:rsidRPr="00C35B40">
        <w:rPr>
          <w:b/>
          <w:color w:val="000000"/>
          <w:sz w:val="28"/>
          <w:szCs w:val="28"/>
          <w:highlight w:val="yellow"/>
        </w:rPr>
        <w:t>M</w:t>
      </w:r>
      <w:r w:rsidRPr="00C35B40">
        <w:rPr>
          <w:b/>
          <w:color w:val="000000"/>
          <w:sz w:val="28"/>
          <w:szCs w:val="28"/>
          <w:highlight w:val="yellow"/>
        </w:rPr>
        <w:t xml:space="preserve">., </w:t>
      </w:r>
      <w:r w:rsidR="00F86E42" w:rsidRPr="00C35B40">
        <w:rPr>
          <w:b/>
          <w:color w:val="000000"/>
          <w:sz w:val="28"/>
          <w:szCs w:val="28"/>
          <w:highlight w:val="yellow"/>
        </w:rPr>
        <w:t xml:space="preserve">DECEMBER </w:t>
      </w:r>
      <w:r w:rsidR="00242775" w:rsidRPr="00C35B40">
        <w:rPr>
          <w:b/>
          <w:color w:val="000000"/>
          <w:sz w:val="28"/>
          <w:szCs w:val="28"/>
          <w:highlight w:val="yellow"/>
        </w:rPr>
        <w:t>6</w:t>
      </w:r>
      <w:r w:rsidRPr="00C35B40">
        <w:rPr>
          <w:b/>
          <w:color w:val="000000"/>
          <w:sz w:val="28"/>
          <w:szCs w:val="28"/>
          <w:highlight w:val="yellow"/>
        </w:rPr>
        <w:t>, 20</w:t>
      </w:r>
      <w:r w:rsidR="003C773F" w:rsidRPr="00C35B40">
        <w:rPr>
          <w:b/>
          <w:color w:val="000000"/>
          <w:sz w:val="28"/>
          <w:szCs w:val="28"/>
          <w:highlight w:val="yellow"/>
        </w:rPr>
        <w:t>2</w:t>
      </w:r>
      <w:r w:rsidR="00242775" w:rsidRPr="00C35B40">
        <w:rPr>
          <w:b/>
          <w:color w:val="000000"/>
          <w:sz w:val="28"/>
          <w:szCs w:val="28"/>
          <w:highlight w:val="yellow"/>
        </w:rPr>
        <w:t>1</w:t>
      </w:r>
      <w:r w:rsidR="000633E1" w:rsidRPr="00C35B40">
        <w:rPr>
          <w:b/>
          <w:color w:val="000000"/>
          <w:sz w:val="28"/>
          <w:szCs w:val="28"/>
          <w:highlight w:val="yellow"/>
        </w:rPr>
        <w:t xml:space="preserve"> (</w:t>
      </w:r>
      <w:r w:rsidR="00FC5638" w:rsidRPr="00C35B40">
        <w:rPr>
          <w:b/>
          <w:color w:val="000000"/>
          <w:sz w:val="28"/>
          <w:szCs w:val="28"/>
          <w:highlight w:val="yellow"/>
        </w:rPr>
        <w:t>MONDAY</w:t>
      </w:r>
      <w:r w:rsidR="000633E1" w:rsidRPr="00C35B40">
        <w:rPr>
          <w:b/>
          <w:color w:val="000000"/>
          <w:sz w:val="28"/>
          <w:szCs w:val="28"/>
          <w:highlight w:val="yellow"/>
        </w:rPr>
        <w:t>)</w:t>
      </w:r>
      <w:r w:rsidR="000633E1" w:rsidRPr="00C35B40">
        <w:rPr>
          <w:b/>
          <w:color w:val="000000"/>
          <w:sz w:val="28"/>
          <w:szCs w:val="28"/>
        </w:rPr>
        <w:t xml:space="preserve"> </w:t>
      </w:r>
    </w:p>
    <w:p w14:paraId="77EBABFE" w14:textId="77777777" w:rsidR="005435F4" w:rsidRPr="00C35B40" w:rsidRDefault="005435F4" w:rsidP="005435F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bookmarkStart w:id="0" w:name="_Hlk10015545"/>
      <w:bookmarkStart w:id="1" w:name="_Hlk10194017"/>
      <w:r w:rsidRPr="00C35B40">
        <w:rPr>
          <w:b/>
          <w:bCs/>
          <w:color w:val="000000"/>
          <w:sz w:val="28"/>
          <w:szCs w:val="28"/>
        </w:rPr>
        <w:t>Call to Order.</w:t>
      </w:r>
    </w:p>
    <w:p w14:paraId="27323878" w14:textId="77777777" w:rsidR="005435F4" w:rsidRPr="00C35B40" w:rsidRDefault="005435F4" w:rsidP="005435F4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4CAD1D8C" w14:textId="77777777" w:rsidR="005435F4" w:rsidRPr="00C35B40" w:rsidRDefault="005435F4" w:rsidP="005435F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>Roll Call.</w:t>
      </w:r>
    </w:p>
    <w:p w14:paraId="2853686A" w14:textId="77777777" w:rsidR="005435F4" w:rsidRPr="00C35B40" w:rsidRDefault="005435F4" w:rsidP="005435F4">
      <w:pPr>
        <w:pStyle w:val="ListParagraph"/>
        <w:rPr>
          <w:b/>
          <w:bCs/>
          <w:snapToGrid w:val="0"/>
          <w:sz w:val="28"/>
          <w:szCs w:val="28"/>
        </w:rPr>
      </w:pPr>
    </w:p>
    <w:p w14:paraId="22D97B35" w14:textId="77777777" w:rsidR="005435F4" w:rsidRPr="00C35B40" w:rsidRDefault="005435F4" w:rsidP="005435F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>Invocation.</w:t>
      </w:r>
    </w:p>
    <w:p w14:paraId="0C586BC9" w14:textId="77777777" w:rsidR="005435F4" w:rsidRPr="00C35B40" w:rsidRDefault="005435F4" w:rsidP="005435F4">
      <w:pPr>
        <w:pStyle w:val="ListParagraph"/>
        <w:rPr>
          <w:b/>
          <w:bCs/>
          <w:snapToGrid w:val="0"/>
          <w:sz w:val="28"/>
          <w:szCs w:val="28"/>
        </w:rPr>
      </w:pPr>
    </w:p>
    <w:p w14:paraId="372BB518" w14:textId="77777777" w:rsidR="005435F4" w:rsidRPr="00C35B40" w:rsidRDefault="005435F4" w:rsidP="005435F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>Pledge of Allegiance.</w:t>
      </w:r>
    </w:p>
    <w:p w14:paraId="22CF209A" w14:textId="77777777" w:rsidR="005435F4" w:rsidRPr="00C35B40" w:rsidRDefault="005435F4" w:rsidP="005435F4">
      <w:pPr>
        <w:pStyle w:val="ListParagraph"/>
        <w:rPr>
          <w:b/>
          <w:bCs/>
          <w:snapToGrid w:val="0"/>
          <w:sz w:val="28"/>
          <w:szCs w:val="28"/>
        </w:rPr>
      </w:pPr>
    </w:p>
    <w:p w14:paraId="7F228756" w14:textId="04F33D40" w:rsidR="005435F4" w:rsidRPr="00C35B40" w:rsidRDefault="005435F4" w:rsidP="005435F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 xml:space="preserve">Approval of City Council Meeting Minutes: </w:t>
      </w:r>
      <w:r w:rsidR="00F86E42" w:rsidRPr="00C35B40">
        <w:rPr>
          <w:b/>
          <w:bCs/>
          <w:color w:val="000000"/>
          <w:sz w:val="28"/>
          <w:szCs w:val="28"/>
        </w:rPr>
        <w:t>November 16</w:t>
      </w:r>
      <w:r w:rsidRPr="00C35B40">
        <w:rPr>
          <w:b/>
          <w:bCs/>
          <w:color w:val="000000"/>
          <w:sz w:val="28"/>
          <w:szCs w:val="28"/>
        </w:rPr>
        <w:t>, 202</w:t>
      </w:r>
      <w:r w:rsidR="00EF08AA">
        <w:rPr>
          <w:b/>
          <w:bCs/>
          <w:color w:val="000000"/>
          <w:sz w:val="28"/>
          <w:szCs w:val="28"/>
        </w:rPr>
        <w:t>1</w:t>
      </w:r>
      <w:r w:rsidRPr="00C35B40">
        <w:rPr>
          <w:b/>
          <w:bCs/>
          <w:color w:val="000000"/>
          <w:sz w:val="28"/>
          <w:szCs w:val="28"/>
        </w:rPr>
        <w:t>.</w:t>
      </w:r>
    </w:p>
    <w:p w14:paraId="1A89850E" w14:textId="77777777" w:rsidR="00D87E6A" w:rsidRPr="00C35B40" w:rsidRDefault="00D87E6A" w:rsidP="00D87E6A">
      <w:pPr>
        <w:pStyle w:val="ListParagraph"/>
        <w:rPr>
          <w:b/>
          <w:bCs/>
          <w:snapToGrid w:val="0"/>
          <w:sz w:val="28"/>
          <w:szCs w:val="28"/>
        </w:rPr>
      </w:pPr>
    </w:p>
    <w:p w14:paraId="54F2B218" w14:textId="3A3C4FD3" w:rsidR="005435F4" w:rsidRPr="00C35B40" w:rsidRDefault="005435F4" w:rsidP="005435F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>Consideration, discussion</w:t>
      </w:r>
      <w:r w:rsidR="00D433A1" w:rsidRPr="00C35B40">
        <w:rPr>
          <w:b/>
          <w:bCs/>
          <w:color w:val="000000"/>
          <w:sz w:val="28"/>
          <w:szCs w:val="28"/>
        </w:rPr>
        <w:t>,</w:t>
      </w:r>
      <w:r w:rsidRPr="00C35B40">
        <w:rPr>
          <w:b/>
          <w:bCs/>
          <w:color w:val="000000"/>
          <w:sz w:val="28"/>
          <w:szCs w:val="28"/>
        </w:rPr>
        <w:t xml:space="preserve"> and possible approval of the Consent Agenda:</w:t>
      </w:r>
    </w:p>
    <w:p w14:paraId="7DA71716" w14:textId="77777777" w:rsidR="007A2181" w:rsidRPr="00C35B40" w:rsidRDefault="007A2181" w:rsidP="007A2181">
      <w:pPr>
        <w:pStyle w:val="ListParagraph"/>
        <w:shd w:val="clear" w:color="auto" w:fill="FFFFFF"/>
        <w:ind w:left="1440" w:right="173"/>
        <w:jc w:val="both"/>
        <w:rPr>
          <w:b/>
          <w:bCs/>
          <w:snapToGrid w:val="0"/>
          <w:sz w:val="28"/>
          <w:szCs w:val="28"/>
        </w:rPr>
      </w:pPr>
    </w:p>
    <w:p w14:paraId="6390D3B7" w14:textId="26BDACCB" w:rsidR="00D76D9F" w:rsidRPr="00C35B40" w:rsidRDefault="00D126A9" w:rsidP="00E7111C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>Approval of</w:t>
      </w:r>
      <w:r w:rsidR="00D76D9F" w:rsidRPr="00C35B40">
        <w:rPr>
          <w:b/>
          <w:bCs/>
          <w:color w:val="000000"/>
          <w:sz w:val="28"/>
          <w:szCs w:val="28"/>
        </w:rPr>
        <w:t xml:space="preserve"> Maintenance Claims in the amount of $</w:t>
      </w:r>
      <w:r w:rsidR="00807138">
        <w:rPr>
          <w:b/>
          <w:bCs/>
          <w:color w:val="000000"/>
          <w:sz w:val="28"/>
          <w:szCs w:val="28"/>
        </w:rPr>
        <w:t>118,758.18</w:t>
      </w:r>
      <w:r w:rsidR="00D76D9F" w:rsidRPr="00C35B40">
        <w:rPr>
          <w:b/>
          <w:bCs/>
          <w:color w:val="000000"/>
          <w:sz w:val="28"/>
          <w:szCs w:val="28"/>
        </w:rPr>
        <w:t>.</w:t>
      </w:r>
    </w:p>
    <w:p w14:paraId="0A20252B" w14:textId="2A92FA15" w:rsidR="00D76D9F" w:rsidRPr="00C35B40" w:rsidRDefault="00D76D9F" w:rsidP="00D76D9F">
      <w:pPr>
        <w:pStyle w:val="ListParagraph"/>
        <w:shd w:val="clear" w:color="auto" w:fill="FFFFFF"/>
        <w:ind w:left="1440"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 xml:space="preserve"> </w:t>
      </w:r>
    </w:p>
    <w:p w14:paraId="41D63939" w14:textId="042F9EB6" w:rsidR="00075AC0" w:rsidRPr="00C35B40" w:rsidRDefault="00D126A9" w:rsidP="00E7111C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 xml:space="preserve"> </w:t>
      </w:r>
      <w:r w:rsidR="00D76D9F" w:rsidRPr="00C35B40">
        <w:rPr>
          <w:b/>
          <w:bCs/>
          <w:color w:val="000000"/>
          <w:sz w:val="28"/>
          <w:szCs w:val="28"/>
        </w:rPr>
        <w:t xml:space="preserve">Approval of </w:t>
      </w:r>
      <w:r w:rsidR="005435F4" w:rsidRPr="00C35B40">
        <w:rPr>
          <w:b/>
          <w:bCs/>
          <w:color w:val="000000"/>
          <w:sz w:val="28"/>
          <w:szCs w:val="28"/>
        </w:rPr>
        <w:t>Un-Paid Claims in the amount of $</w:t>
      </w:r>
      <w:r w:rsidR="007F6A1A">
        <w:rPr>
          <w:b/>
          <w:bCs/>
          <w:color w:val="000000"/>
          <w:sz w:val="28"/>
          <w:szCs w:val="28"/>
        </w:rPr>
        <w:t>3,462.60</w:t>
      </w:r>
      <w:r w:rsidR="00907120" w:rsidRPr="00C35B40">
        <w:rPr>
          <w:b/>
          <w:bCs/>
          <w:color w:val="000000"/>
          <w:sz w:val="28"/>
          <w:szCs w:val="28"/>
        </w:rPr>
        <w:t>.</w:t>
      </w:r>
      <w:r w:rsidR="00C1796C" w:rsidRPr="00C35B40">
        <w:rPr>
          <w:b/>
          <w:bCs/>
          <w:snapToGrid w:val="0"/>
          <w:sz w:val="28"/>
          <w:szCs w:val="28"/>
        </w:rPr>
        <w:t xml:space="preserve"> </w:t>
      </w:r>
    </w:p>
    <w:p w14:paraId="3379716E" w14:textId="77777777" w:rsidR="00B013A5" w:rsidRPr="00C35B40" w:rsidRDefault="00B013A5" w:rsidP="00B013A5">
      <w:pPr>
        <w:pStyle w:val="ListParagraph"/>
        <w:rPr>
          <w:b/>
          <w:bCs/>
          <w:snapToGrid w:val="0"/>
          <w:sz w:val="28"/>
          <w:szCs w:val="28"/>
        </w:rPr>
      </w:pPr>
    </w:p>
    <w:p w14:paraId="6EB1BBAB" w14:textId="62C02E56" w:rsidR="00B013A5" w:rsidRDefault="00B013A5" w:rsidP="00E7111C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snapToGrid w:val="0"/>
          <w:sz w:val="28"/>
          <w:szCs w:val="28"/>
        </w:rPr>
        <w:t>Approval of Paid Claims in the amount of $</w:t>
      </w:r>
      <w:r w:rsidR="007F6A1A">
        <w:rPr>
          <w:b/>
          <w:bCs/>
          <w:snapToGrid w:val="0"/>
          <w:sz w:val="28"/>
          <w:szCs w:val="28"/>
        </w:rPr>
        <w:t>14,430.86</w:t>
      </w:r>
      <w:r w:rsidRPr="00C35B40">
        <w:rPr>
          <w:b/>
          <w:bCs/>
          <w:snapToGrid w:val="0"/>
          <w:sz w:val="28"/>
          <w:szCs w:val="28"/>
        </w:rPr>
        <w:t>.</w:t>
      </w:r>
    </w:p>
    <w:p w14:paraId="03F28B8D" w14:textId="77777777" w:rsidR="007F6A1A" w:rsidRPr="007F6A1A" w:rsidRDefault="007F6A1A" w:rsidP="007F6A1A">
      <w:pPr>
        <w:pStyle w:val="ListParagraph"/>
        <w:rPr>
          <w:b/>
          <w:bCs/>
          <w:snapToGrid w:val="0"/>
          <w:sz w:val="28"/>
          <w:szCs w:val="28"/>
        </w:rPr>
      </w:pPr>
    </w:p>
    <w:p w14:paraId="01BE7DF3" w14:textId="7B21FC62" w:rsidR="007F6A1A" w:rsidRPr="00C35B40" w:rsidRDefault="007F6A1A" w:rsidP="00E7111C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Approval of Capital Improvement Claims in the amount of $321.62.</w:t>
      </w:r>
    </w:p>
    <w:p w14:paraId="3E092866" w14:textId="77777777" w:rsidR="005435F4" w:rsidRPr="00C35B40" w:rsidRDefault="005435F4" w:rsidP="005435F4">
      <w:pPr>
        <w:pStyle w:val="ListParagraph"/>
        <w:rPr>
          <w:b/>
          <w:bCs/>
          <w:snapToGrid w:val="0"/>
          <w:sz w:val="28"/>
          <w:szCs w:val="28"/>
        </w:rPr>
      </w:pPr>
    </w:p>
    <w:p w14:paraId="7A2FD507" w14:textId="6548FA93" w:rsidR="008E3457" w:rsidRPr="00C35B40" w:rsidRDefault="005435F4" w:rsidP="005435F4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 xml:space="preserve">Approval of </w:t>
      </w:r>
      <w:r w:rsidR="008C171E" w:rsidRPr="00C35B40">
        <w:rPr>
          <w:b/>
          <w:bCs/>
          <w:color w:val="000000"/>
          <w:sz w:val="28"/>
          <w:szCs w:val="28"/>
        </w:rPr>
        <w:t xml:space="preserve">Actual </w:t>
      </w:r>
      <w:r w:rsidRPr="00C35B40">
        <w:rPr>
          <w:b/>
          <w:bCs/>
          <w:color w:val="000000"/>
          <w:sz w:val="28"/>
          <w:szCs w:val="28"/>
        </w:rPr>
        <w:t>Payroll Claims in the amount of</w:t>
      </w:r>
      <w:r w:rsidR="00F052F6" w:rsidRPr="00C35B40">
        <w:rPr>
          <w:b/>
          <w:bCs/>
          <w:color w:val="000000"/>
          <w:sz w:val="28"/>
          <w:szCs w:val="28"/>
        </w:rPr>
        <w:t xml:space="preserve"> $</w:t>
      </w:r>
      <w:r w:rsidR="00C43E90">
        <w:rPr>
          <w:b/>
          <w:bCs/>
          <w:color w:val="000000"/>
          <w:sz w:val="28"/>
          <w:szCs w:val="28"/>
        </w:rPr>
        <w:t>85,261.98</w:t>
      </w:r>
      <w:r w:rsidR="00F052F6" w:rsidRPr="00C35B40">
        <w:rPr>
          <w:b/>
          <w:bCs/>
          <w:color w:val="000000"/>
          <w:sz w:val="28"/>
          <w:szCs w:val="28"/>
        </w:rPr>
        <w:t xml:space="preserve">, for </w:t>
      </w:r>
      <w:r w:rsidRPr="00C35B40">
        <w:rPr>
          <w:b/>
          <w:bCs/>
          <w:color w:val="000000"/>
          <w:sz w:val="28"/>
          <w:szCs w:val="28"/>
        </w:rPr>
        <w:t xml:space="preserve">pay period ending </w:t>
      </w:r>
      <w:r w:rsidR="00FB7D97" w:rsidRPr="00C35B40">
        <w:rPr>
          <w:b/>
          <w:bCs/>
          <w:color w:val="000000"/>
          <w:sz w:val="28"/>
          <w:szCs w:val="28"/>
        </w:rPr>
        <w:t>November 2</w:t>
      </w:r>
      <w:r w:rsidR="00C43E90">
        <w:rPr>
          <w:b/>
          <w:bCs/>
          <w:color w:val="000000"/>
          <w:sz w:val="28"/>
          <w:szCs w:val="28"/>
        </w:rPr>
        <w:t>4</w:t>
      </w:r>
      <w:r w:rsidRPr="00C35B40">
        <w:rPr>
          <w:b/>
          <w:bCs/>
          <w:color w:val="000000"/>
          <w:sz w:val="28"/>
          <w:szCs w:val="28"/>
        </w:rPr>
        <w:t>, 202</w:t>
      </w:r>
      <w:r w:rsidR="00C43E90">
        <w:rPr>
          <w:b/>
          <w:bCs/>
          <w:color w:val="000000"/>
          <w:sz w:val="28"/>
          <w:szCs w:val="28"/>
        </w:rPr>
        <w:t>1</w:t>
      </w:r>
      <w:r w:rsidRPr="00C35B40">
        <w:rPr>
          <w:b/>
          <w:bCs/>
          <w:color w:val="000000"/>
          <w:sz w:val="28"/>
          <w:szCs w:val="28"/>
        </w:rPr>
        <w:t>.</w:t>
      </w:r>
      <w:r w:rsidRPr="00C35B40">
        <w:rPr>
          <w:b/>
          <w:bCs/>
          <w:color w:val="000000"/>
          <w:sz w:val="28"/>
          <w:szCs w:val="28"/>
        </w:rPr>
        <w:tab/>
      </w:r>
      <w:r w:rsidRPr="00C35B40">
        <w:rPr>
          <w:b/>
          <w:bCs/>
          <w:color w:val="000000"/>
          <w:sz w:val="28"/>
          <w:szCs w:val="28"/>
        </w:rPr>
        <w:tab/>
      </w:r>
    </w:p>
    <w:p w14:paraId="49E399A8" w14:textId="547C81F4" w:rsidR="005435F4" w:rsidRPr="00C35B40" w:rsidRDefault="005435F4" w:rsidP="008E3457">
      <w:pPr>
        <w:pStyle w:val="ListParagraph"/>
        <w:shd w:val="clear" w:color="auto" w:fill="FFFFFF"/>
        <w:ind w:left="1440"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ab/>
      </w:r>
      <w:r w:rsidR="002E69B0" w:rsidRPr="00C35B40">
        <w:rPr>
          <w:b/>
          <w:bCs/>
          <w:color w:val="000000"/>
          <w:sz w:val="28"/>
          <w:szCs w:val="28"/>
        </w:rPr>
        <w:tab/>
      </w:r>
      <w:r w:rsidR="002E69B0" w:rsidRPr="00C35B40">
        <w:rPr>
          <w:b/>
          <w:bCs/>
          <w:color w:val="000000"/>
          <w:sz w:val="28"/>
          <w:szCs w:val="28"/>
        </w:rPr>
        <w:tab/>
      </w:r>
      <w:r w:rsidR="002E69B0" w:rsidRPr="00C35B40">
        <w:rPr>
          <w:b/>
          <w:bCs/>
          <w:color w:val="000000"/>
          <w:sz w:val="28"/>
          <w:szCs w:val="28"/>
        </w:rPr>
        <w:tab/>
      </w:r>
      <w:r w:rsidR="002E69B0" w:rsidRPr="00C35B40">
        <w:rPr>
          <w:b/>
          <w:bCs/>
          <w:color w:val="000000"/>
          <w:sz w:val="28"/>
          <w:szCs w:val="28"/>
        </w:rPr>
        <w:tab/>
      </w:r>
      <w:r w:rsidR="002E69B0" w:rsidRPr="00C35B40">
        <w:rPr>
          <w:b/>
          <w:bCs/>
          <w:color w:val="000000"/>
          <w:sz w:val="28"/>
          <w:szCs w:val="28"/>
        </w:rPr>
        <w:tab/>
      </w:r>
      <w:r w:rsidR="002E69B0" w:rsidRPr="00C35B40">
        <w:rPr>
          <w:b/>
          <w:bCs/>
          <w:color w:val="000000"/>
          <w:sz w:val="28"/>
          <w:szCs w:val="28"/>
        </w:rPr>
        <w:tab/>
      </w:r>
      <w:r w:rsidR="002E69B0" w:rsidRPr="00C35B40">
        <w:rPr>
          <w:b/>
          <w:bCs/>
          <w:color w:val="000000"/>
          <w:sz w:val="28"/>
          <w:szCs w:val="28"/>
        </w:rPr>
        <w:tab/>
      </w:r>
      <w:r w:rsidR="008E3457" w:rsidRPr="00C35B40">
        <w:rPr>
          <w:b/>
          <w:bCs/>
          <w:color w:val="000000"/>
          <w:sz w:val="28"/>
          <w:szCs w:val="28"/>
        </w:rPr>
        <w:tab/>
      </w:r>
    </w:p>
    <w:bookmarkEnd w:id="0"/>
    <w:bookmarkEnd w:id="1"/>
    <w:p w14:paraId="71197BB3" w14:textId="3F02562A" w:rsidR="00FB7D97" w:rsidRPr="00C35B40" w:rsidRDefault="00460E49" w:rsidP="00460E49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>Approval of Estimated Payroll Claims in the amount of $</w:t>
      </w:r>
      <w:r w:rsidR="00C43E90">
        <w:rPr>
          <w:b/>
          <w:bCs/>
          <w:color w:val="000000"/>
          <w:sz w:val="28"/>
          <w:szCs w:val="28"/>
        </w:rPr>
        <w:t>86,123.16</w:t>
      </w:r>
      <w:r w:rsidR="00F55FD1" w:rsidRPr="00C35B40">
        <w:rPr>
          <w:b/>
          <w:bCs/>
          <w:color w:val="000000"/>
          <w:sz w:val="28"/>
          <w:szCs w:val="28"/>
        </w:rPr>
        <w:t>,</w:t>
      </w:r>
      <w:r w:rsidRPr="00C35B40">
        <w:rPr>
          <w:b/>
          <w:bCs/>
          <w:color w:val="000000"/>
          <w:sz w:val="28"/>
          <w:szCs w:val="28"/>
        </w:rPr>
        <w:t xml:space="preserve"> for pay period ending </w:t>
      </w:r>
      <w:r w:rsidR="00FB7D97" w:rsidRPr="00C35B40">
        <w:rPr>
          <w:b/>
          <w:bCs/>
          <w:color w:val="000000"/>
          <w:sz w:val="28"/>
          <w:szCs w:val="28"/>
        </w:rPr>
        <w:t>December 1</w:t>
      </w:r>
      <w:r w:rsidR="00C43E90">
        <w:rPr>
          <w:b/>
          <w:bCs/>
          <w:color w:val="000000"/>
          <w:sz w:val="28"/>
          <w:szCs w:val="28"/>
        </w:rPr>
        <w:t>0</w:t>
      </w:r>
      <w:r w:rsidRPr="00C35B40">
        <w:rPr>
          <w:b/>
          <w:bCs/>
          <w:color w:val="000000"/>
          <w:sz w:val="28"/>
          <w:szCs w:val="28"/>
        </w:rPr>
        <w:t>, 202</w:t>
      </w:r>
      <w:r w:rsidR="00C43E90">
        <w:rPr>
          <w:b/>
          <w:bCs/>
          <w:color w:val="000000"/>
          <w:sz w:val="28"/>
          <w:szCs w:val="28"/>
        </w:rPr>
        <w:t>1</w:t>
      </w:r>
      <w:r w:rsidRPr="00C35B40">
        <w:rPr>
          <w:b/>
          <w:bCs/>
          <w:color w:val="000000"/>
          <w:sz w:val="28"/>
          <w:szCs w:val="28"/>
        </w:rPr>
        <w:t>.</w:t>
      </w:r>
      <w:r w:rsidRPr="00C35B40">
        <w:rPr>
          <w:b/>
          <w:bCs/>
          <w:color w:val="000000"/>
          <w:sz w:val="28"/>
          <w:szCs w:val="28"/>
        </w:rPr>
        <w:tab/>
      </w:r>
      <w:r w:rsidRPr="00C35B40">
        <w:rPr>
          <w:b/>
          <w:bCs/>
          <w:color w:val="000000"/>
          <w:sz w:val="28"/>
          <w:szCs w:val="28"/>
        </w:rPr>
        <w:tab/>
      </w:r>
    </w:p>
    <w:p w14:paraId="79AB7C02" w14:textId="77777777" w:rsidR="00FB7D97" w:rsidRPr="00C35B40" w:rsidRDefault="00FB7D97" w:rsidP="00FB7D97">
      <w:pPr>
        <w:pStyle w:val="ListParagraph"/>
        <w:rPr>
          <w:b/>
          <w:bCs/>
          <w:color w:val="000000"/>
          <w:sz w:val="28"/>
          <w:szCs w:val="28"/>
        </w:rPr>
      </w:pPr>
    </w:p>
    <w:p w14:paraId="0B70D71B" w14:textId="591FFD4F" w:rsidR="00460E49" w:rsidRPr="00C35B40" w:rsidRDefault="00FB7D97" w:rsidP="00460E49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color w:val="000000"/>
          <w:sz w:val="28"/>
          <w:szCs w:val="28"/>
        </w:rPr>
        <w:t>Approval of Estimated Payroll Claims in the amount of $</w:t>
      </w:r>
      <w:r w:rsidR="00C43E90">
        <w:rPr>
          <w:b/>
          <w:bCs/>
          <w:color w:val="000000"/>
          <w:sz w:val="28"/>
          <w:szCs w:val="28"/>
        </w:rPr>
        <w:t>11,971.53</w:t>
      </w:r>
      <w:r w:rsidRPr="00C35B40">
        <w:rPr>
          <w:b/>
          <w:bCs/>
          <w:color w:val="000000"/>
          <w:sz w:val="28"/>
          <w:szCs w:val="28"/>
        </w:rPr>
        <w:t>, for pay period ending December 1</w:t>
      </w:r>
      <w:r w:rsidR="00C43E90">
        <w:rPr>
          <w:b/>
          <w:bCs/>
          <w:color w:val="000000"/>
          <w:sz w:val="28"/>
          <w:szCs w:val="28"/>
        </w:rPr>
        <w:t>0</w:t>
      </w:r>
      <w:r w:rsidRPr="00C35B40">
        <w:rPr>
          <w:b/>
          <w:bCs/>
          <w:color w:val="000000"/>
          <w:sz w:val="28"/>
          <w:szCs w:val="28"/>
        </w:rPr>
        <w:t>, 202</w:t>
      </w:r>
      <w:r w:rsidR="00C43E90">
        <w:rPr>
          <w:b/>
          <w:bCs/>
          <w:color w:val="000000"/>
          <w:sz w:val="28"/>
          <w:szCs w:val="28"/>
        </w:rPr>
        <w:t>1</w:t>
      </w:r>
      <w:r w:rsidRPr="00C35B40">
        <w:rPr>
          <w:b/>
          <w:bCs/>
          <w:color w:val="000000"/>
          <w:sz w:val="28"/>
          <w:szCs w:val="28"/>
        </w:rPr>
        <w:t>.</w:t>
      </w:r>
      <w:r w:rsidRPr="00C35B40">
        <w:rPr>
          <w:b/>
          <w:bCs/>
          <w:color w:val="000000"/>
          <w:sz w:val="28"/>
          <w:szCs w:val="28"/>
        </w:rPr>
        <w:tab/>
      </w:r>
      <w:r w:rsidR="00C43E90">
        <w:rPr>
          <w:b/>
          <w:bCs/>
          <w:color w:val="000000"/>
          <w:sz w:val="28"/>
          <w:szCs w:val="28"/>
        </w:rPr>
        <w:t>(Longevity Pay)</w:t>
      </w:r>
      <w:r w:rsidRPr="00C35B40">
        <w:rPr>
          <w:b/>
          <w:bCs/>
          <w:color w:val="000000"/>
          <w:sz w:val="28"/>
          <w:szCs w:val="28"/>
        </w:rPr>
        <w:tab/>
      </w:r>
      <w:r w:rsidR="007F6A1A">
        <w:rPr>
          <w:b/>
          <w:bCs/>
          <w:color w:val="000000"/>
          <w:sz w:val="28"/>
          <w:szCs w:val="28"/>
        </w:rPr>
        <w:tab/>
      </w:r>
      <w:r w:rsidR="00C1247D" w:rsidRPr="00C35B40">
        <w:rPr>
          <w:b/>
          <w:bCs/>
          <w:color w:val="000000"/>
          <w:sz w:val="28"/>
          <w:szCs w:val="28"/>
        </w:rPr>
        <w:tab/>
      </w:r>
      <w:r w:rsidR="00C1247D" w:rsidRPr="00C35B40">
        <w:rPr>
          <w:b/>
          <w:bCs/>
          <w:color w:val="000000"/>
          <w:sz w:val="28"/>
          <w:szCs w:val="28"/>
        </w:rPr>
        <w:tab/>
      </w:r>
      <w:r w:rsidR="00C43E90">
        <w:rPr>
          <w:b/>
          <w:bCs/>
          <w:color w:val="000000"/>
          <w:sz w:val="28"/>
          <w:szCs w:val="28"/>
        </w:rPr>
        <w:tab/>
      </w:r>
      <w:r w:rsidR="00C43E90">
        <w:rPr>
          <w:b/>
          <w:bCs/>
          <w:color w:val="000000"/>
          <w:sz w:val="28"/>
          <w:szCs w:val="28"/>
        </w:rPr>
        <w:tab/>
      </w:r>
      <w:r w:rsidR="00C43E90">
        <w:rPr>
          <w:b/>
          <w:bCs/>
          <w:color w:val="000000"/>
          <w:sz w:val="28"/>
          <w:szCs w:val="28"/>
        </w:rPr>
        <w:tab/>
      </w:r>
      <w:r w:rsidR="00C43E90">
        <w:rPr>
          <w:b/>
          <w:bCs/>
          <w:color w:val="000000"/>
          <w:sz w:val="28"/>
          <w:szCs w:val="28"/>
        </w:rPr>
        <w:tab/>
      </w:r>
      <w:r w:rsidR="00C43E90">
        <w:rPr>
          <w:b/>
          <w:bCs/>
          <w:color w:val="000000"/>
          <w:sz w:val="28"/>
          <w:szCs w:val="28"/>
        </w:rPr>
        <w:tab/>
      </w:r>
      <w:r w:rsidR="00C43E90">
        <w:rPr>
          <w:b/>
          <w:bCs/>
          <w:color w:val="000000"/>
          <w:sz w:val="28"/>
          <w:szCs w:val="28"/>
        </w:rPr>
        <w:tab/>
      </w:r>
      <w:r w:rsidR="00460E49" w:rsidRPr="00C35B40">
        <w:rPr>
          <w:b/>
          <w:bCs/>
          <w:color w:val="000000"/>
          <w:sz w:val="28"/>
          <w:szCs w:val="28"/>
        </w:rPr>
        <w:t>Mayor</w:t>
      </w:r>
    </w:p>
    <w:p w14:paraId="101BDD3E" w14:textId="38802326" w:rsidR="00A86D30" w:rsidRDefault="00A86D30" w:rsidP="00A86D30">
      <w:pPr>
        <w:jc w:val="both"/>
        <w:rPr>
          <w:sz w:val="28"/>
          <w:szCs w:val="28"/>
        </w:rPr>
      </w:pPr>
    </w:p>
    <w:p w14:paraId="43EA66E8" w14:textId="77777777" w:rsidR="007F6A1A" w:rsidRPr="00C35B40" w:rsidRDefault="007F6A1A" w:rsidP="007F6A1A">
      <w:pPr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snapToGrid w:val="0"/>
          <w:sz w:val="28"/>
          <w:szCs w:val="28"/>
        </w:rPr>
        <w:lastRenderedPageBreak/>
        <w:t xml:space="preserve">BRISTOW CITY COUNCIL MEETING CONT. </w:t>
      </w:r>
    </w:p>
    <w:p w14:paraId="127AB903" w14:textId="77777777" w:rsidR="007F6A1A" w:rsidRPr="00C35B40" w:rsidRDefault="007F6A1A" w:rsidP="007F6A1A">
      <w:pPr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snapToGrid w:val="0"/>
          <w:sz w:val="28"/>
          <w:szCs w:val="28"/>
        </w:rPr>
        <w:t xml:space="preserve">DECEMBER </w:t>
      </w:r>
      <w:r>
        <w:rPr>
          <w:b/>
          <w:bCs/>
          <w:snapToGrid w:val="0"/>
          <w:sz w:val="28"/>
          <w:szCs w:val="28"/>
        </w:rPr>
        <w:t>6</w:t>
      </w:r>
      <w:r w:rsidRPr="00C35B40">
        <w:rPr>
          <w:b/>
          <w:bCs/>
          <w:snapToGrid w:val="0"/>
          <w:sz w:val="28"/>
          <w:szCs w:val="28"/>
        </w:rPr>
        <w:t>, 202</w:t>
      </w:r>
      <w:r>
        <w:rPr>
          <w:b/>
          <w:bCs/>
          <w:snapToGrid w:val="0"/>
          <w:sz w:val="28"/>
          <w:szCs w:val="28"/>
        </w:rPr>
        <w:t>1</w:t>
      </w:r>
    </w:p>
    <w:p w14:paraId="09185CB1" w14:textId="77777777" w:rsidR="007F6A1A" w:rsidRDefault="007F6A1A" w:rsidP="007F6A1A">
      <w:pPr>
        <w:rPr>
          <w:b/>
          <w:bCs/>
          <w:snapToGrid w:val="0"/>
          <w:sz w:val="28"/>
          <w:szCs w:val="28"/>
        </w:rPr>
      </w:pPr>
    </w:p>
    <w:p w14:paraId="06A8B969" w14:textId="77777777" w:rsidR="007F6A1A" w:rsidRPr="00C35B40" w:rsidRDefault="007F6A1A" w:rsidP="007F6A1A">
      <w:pPr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snapToGrid w:val="0"/>
          <w:sz w:val="28"/>
          <w:szCs w:val="28"/>
        </w:rPr>
        <w:t>PAGE 2</w:t>
      </w:r>
    </w:p>
    <w:p w14:paraId="26D13349" w14:textId="42A94020" w:rsidR="007F6A1A" w:rsidRDefault="007F6A1A" w:rsidP="00A86D30">
      <w:pPr>
        <w:jc w:val="both"/>
        <w:rPr>
          <w:sz w:val="28"/>
          <w:szCs w:val="28"/>
        </w:rPr>
      </w:pPr>
    </w:p>
    <w:p w14:paraId="24C19694" w14:textId="11DDB316" w:rsidR="00F86E42" w:rsidRDefault="00504E31" w:rsidP="00F86E42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C35B40">
        <w:rPr>
          <w:b/>
          <w:bCs/>
          <w:snapToGrid w:val="0"/>
          <w:sz w:val="28"/>
          <w:szCs w:val="28"/>
        </w:rPr>
        <w:t>Consideration, d</w:t>
      </w:r>
      <w:r w:rsidR="00F86E42" w:rsidRPr="00C35B40">
        <w:rPr>
          <w:b/>
          <w:bCs/>
          <w:snapToGrid w:val="0"/>
          <w:sz w:val="28"/>
          <w:szCs w:val="28"/>
        </w:rPr>
        <w:t>iscussion</w:t>
      </w:r>
      <w:r w:rsidRPr="00C35B40">
        <w:rPr>
          <w:b/>
          <w:bCs/>
          <w:snapToGrid w:val="0"/>
          <w:sz w:val="28"/>
          <w:szCs w:val="28"/>
        </w:rPr>
        <w:t>,</w:t>
      </w:r>
      <w:r w:rsidR="00F86E42" w:rsidRPr="00C35B40">
        <w:rPr>
          <w:b/>
          <w:bCs/>
          <w:snapToGrid w:val="0"/>
          <w:sz w:val="28"/>
          <w:szCs w:val="28"/>
        </w:rPr>
        <w:t xml:space="preserve"> and possible action to adopt a Resolution approving the Bristow City Council Meeting Dates for the</w:t>
      </w:r>
      <w:r w:rsidR="007F6A1A">
        <w:rPr>
          <w:b/>
          <w:bCs/>
          <w:snapToGrid w:val="0"/>
          <w:sz w:val="28"/>
          <w:szCs w:val="28"/>
        </w:rPr>
        <w:t xml:space="preserve"> Calendar Year</w:t>
      </w:r>
      <w:r w:rsidR="00F86E42" w:rsidRPr="00C35B40">
        <w:rPr>
          <w:b/>
          <w:bCs/>
          <w:snapToGrid w:val="0"/>
          <w:sz w:val="28"/>
          <w:szCs w:val="28"/>
        </w:rPr>
        <w:t xml:space="preserve"> 202</w:t>
      </w:r>
      <w:r w:rsidR="00242775" w:rsidRPr="00C35B40">
        <w:rPr>
          <w:b/>
          <w:bCs/>
          <w:snapToGrid w:val="0"/>
          <w:sz w:val="28"/>
          <w:szCs w:val="28"/>
        </w:rPr>
        <w:t>2</w:t>
      </w:r>
      <w:r w:rsidR="00F86E42" w:rsidRPr="00C35B40">
        <w:rPr>
          <w:b/>
          <w:bCs/>
          <w:snapToGrid w:val="0"/>
          <w:sz w:val="28"/>
          <w:szCs w:val="28"/>
        </w:rPr>
        <w:t>.</w:t>
      </w:r>
      <w:r w:rsidR="00F86E42" w:rsidRPr="00C35B40">
        <w:rPr>
          <w:b/>
          <w:bCs/>
          <w:snapToGrid w:val="0"/>
          <w:sz w:val="28"/>
          <w:szCs w:val="28"/>
        </w:rPr>
        <w:tab/>
      </w:r>
      <w:r w:rsidR="008C1E48" w:rsidRPr="00C35B40">
        <w:rPr>
          <w:b/>
          <w:bCs/>
          <w:snapToGrid w:val="0"/>
          <w:sz w:val="28"/>
          <w:szCs w:val="28"/>
        </w:rPr>
        <w:tab/>
      </w:r>
      <w:r w:rsidR="007F6A1A">
        <w:rPr>
          <w:b/>
          <w:bCs/>
          <w:snapToGrid w:val="0"/>
          <w:sz w:val="28"/>
          <w:szCs w:val="28"/>
        </w:rPr>
        <w:tab/>
      </w:r>
      <w:r w:rsidR="007F6A1A">
        <w:rPr>
          <w:b/>
          <w:bCs/>
          <w:snapToGrid w:val="0"/>
          <w:sz w:val="28"/>
          <w:szCs w:val="28"/>
        </w:rPr>
        <w:tab/>
      </w:r>
      <w:r w:rsidR="007F6A1A">
        <w:rPr>
          <w:b/>
          <w:bCs/>
          <w:snapToGrid w:val="0"/>
          <w:sz w:val="28"/>
          <w:szCs w:val="28"/>
        </w:rPr>
        <w:tab/>
      </w:r>
      <w:r w:rsidR="007F6A1A">
        <w:rPr>
          <w:b/>
          <w:bCs/>
          <w:snapToGrid w:val="0"/>
          <w:sz w:val="28"/>
          <w:szCs w:val="28"/>
        </w:rPr>
        <w:tab/>
      </w:r>
      <w:r w:rsidR="007F6A1A">
        <w:rPr>
          <w:b/>
          <w:bCs/>
          <w:snapToGrid w:val="0"/>
          <w:sz w:val="28"/>
          <w:szCs w:val="28"/>
        </w:rPr>
        <w:tab/>
      </w:r>
      <w:r w:rsidR="007F6A1A">
        <w:rPr>
          <w:b/>
          <w:bCs/>
          <w:snapToGrid w:val="0"/>
          <w:sz w:val="28"/>
          <w:szCs w:val="28"/>
        </w:rPr>
        <w:tab/>
      </w:r>
      <w:r w:rsidR="007F6A1A">
        <w:rPr>
          <w:b/>
          <w:bCs/>
          <w:snapToGrid w:val="0"/>
          <w:sz w:val="28"/>
          <w:szCs w:val="28"/>
        </w:rPr>
        <w:tab/>
      </w:r>
      <w:r w:rsidR="007F6A1A">
        <w:rPr>
          <w:b/>
          <w:bCs/>
          <w:snapToGrid w:val="0"/>
          <w:sz w:val="28"/>
          <w:szCs w:val="28"/>
        </w:rPr>
        <w:tab/>
      </w:r>
      <w:r w:rsidR="007F6A1A">
        <w:rPr>
          <w:b/>
          <w:bCs/>
          <w:snapToGrid w:val="0"/>
          <w:sz w:val="28"/>
          <w:szCs w:val="28"/>
        </w:rPr>
        <w:tab/>
      </w:r>
      <w:r w:rsidR="007F6A1A">
        <w:rPr>
          <w:b/>
          <w:bCs/>
          <w:snapToGrid w:val="0"/>
          <w:sz w:val="28"/>
          <w:szCs w:val="28"/>
        </w:rPr>
        <w:tab/>
      </w:r>
      <w:r w:rsidR="00F86E42" w:rsidRPr="00C35B40">
        <w:rPr>
          <w:b/>
          <w:bCs/>
          <w:snapToGrid w:val="0"/>
          <w:sz w:val="28"/>
          <w:szCs w:val="28"/>
        </w:rPr>
        <w:t>Mayor</w:t>
      </w:r>
    </w:p>
    <w:p w14:paraId="012C007A" w14:textId="77777777" w:rsidR="007F6A1A" w:rsidRPr="00C35B40" w:rsidRDefault="007F6A1A" w:rsidP="007F6A1A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3FA64EEF" w14:textId="6A2EF51F" w:rsidR="007F6A1A" w:rsidRPr="007F6A1A" w:rsidRDefault="00F86E42" w:rsidP="007F6A1A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E0387B">
        <w:rPr>
          <w:b/>
          <w:bCs/>
          <w:snapToGrid w:val="0"/>
          <w:sz w:val="28"/>
          <w:szCs w:val="28"/>
        </w:rPr>
        <w:t xml:space="preserve">Consideration, discussion and possible </w:t>
      </w:r>
      <w:r w:rsidR="00835FF1" w:rsidRPr="00E0387B">
        <w:rPr>
          <w:b/>
          <w:bCs/>
          <w:snapToGrid w:val="0"/>
          <w:sz w:val="28"/>
          <w:szCs w:val="28"/>
        </w:rPr>
        <w:t xml:space="preserve">action to make a recommendation to the Board of Adjustment on a Various </w:t>
      </w:r>
      <w:r w:rsidR="00835FF1" w:rsidRPr="00E0387B">
        <w:rPr>
          <w:b/>
          <w:bCs/>
          <w:sz w:val="28"/>
          <w:szCs w:val="28"/>
        </w:rPr>
        <w:t>to modify the Set Back Lines to place a Church Building and an attached drive thru Awning at the Bristow Holiness Church</w:t>
      </w:r>
      <w:r w:rsidR="00F47AB4" w:rsidRPr="00E0387B">
        <w:rPr>
          <w:b/>
          <w:bCs/>
          <w:sz w:val="28"/>
          <w:szCs w:val="28"/>
        </w:rPr>
        <w:t xml:space="preserve"> located at 114 W. 4</w:t>
      </w:r>
      <w:r w:rsidR="00F47AB4" w:rsidRPr="00E0387B">
        <w:rPr>
          <w:b/>
          <w:bCs/>
          <w:sz w:val="28"/>
          <w:szCs w:val="28"/>
          <w:vertAlign w:val="superscript"/>
        </w:rPr>
        <w:t>th</w:t>
      </w:r>
      <w:r w:rsidR="00F47AB4" w:rsidRPr="00E0387B">
        <w:rPr>
          <w:b/>
          <w:bCs/>
          <w:sz w:val="28"/>
          <w:szCs w:val="28"/>
        </w:rPr>
        <w:t xml:space="preserve"> Ave. </w:t>
      </w:r>
      <w:r w:rsidR="00E0387B">
        <w:rPr>
          <w:b/>
          <w:bCs/>
          <w:sz w:val="28"/>
          <w:szCs w:val="28"/>
        </w:rPr>
        <w:tab/>
      </w:r>
      <w:r w:rsidR="00E0387B">
        <w:rPr>
          <w:b/>
          <w:bCs/>
          <w:sz w:val="28"/>
          <w:szCs w:val="28"/>
        </w:rPr>
        <w:tab/>
      </w:r>
      <w:r w:rsidR="00E0387B">
        <w:rPr>
          <w:b/>
          <w:bCs/>
          <w:sz w:val="28"/>
          <w:szCs w:val="28"/>
        </w:rPr>
        <w:tab/>
      </w:r>
      <w:r w:rsidR="00E0387B">
        <w:rPr>
          <w:b/>
          <w:bCs/>
          <w:sz w:val="28"/>
          <w:szCs w:val="28"/>
        </w:rPr>
        <w:tab/>
      </w:r>
      <w:r w:rsidR="00E0387B">
        <w:rPr>
          <w:b/>
          <w:bCs/>
          <w:sz w:val="28"/>
          <w:szCs w:val="28"/>
        </w:rPr>
        <w:tab/>
      </w:r>
      <w:r w:rsidR="00E0387B">
        <w:rPr>
          <w:b/>
          <w:bCs/>
          <w:sz w:val="28"/>
          <w:szCs w:val="28"/>
        </w:rPr>
        <w:tab/>
        <w:t>Mayor</w:t>
      </w:r>
    </w:p>
    <w:p w14:paraId="267E9F59" w14:textId="77777777" w:rsidR="007F6A1A" w:rsidRPr="007F6A1A" w:rsidRDefault="007F6A1A" w:rsidP="007F6A1A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1D29E783" w14:textId="6F5984C4" w:rsidR="00D12366" w:rsidRPr="003035AA" w:rsidRDefault="007F6A1A" w:rsidP="003035AA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7F6A1A">
        <w:rPr>
          <w:b/>
          <w:bCs/>
          <w:sz w:val="28"/>
          <w:szCs w:val="28"/>
        </w:rPr>
        <w:t>Consideration, discussion, and possible award of a quote to provide Broadband (internet) services to City Hall</w:t>
      </w:r>
      <w:r w:rsidR="003035AA">
        <w:rPr>
          <w:b/>
          <w:bCs/>
          <w:sz w:val="28"/>
          <w:szCs w:val="28"/>
        </w:rPr>
        <w:t xml:space="preserve"> and </w:t>
      </w:r>
      <w:r w:rsidR="003035AA" w:rsidRPr="003035AA">
        <w:rPr>
          <w:b/>
          <w:bCs/>
          <w:sz w:val="28"/>
          <w:szCs w:val="28"/>
        </w:rPr>
        <w:t>C</w:t>
      </w:r>
      <w:r w:rsidRPr="003035AA">
        <w:rPr>
          <w:b/>
          <w:bCs/>
          <w:sz w:val="28"/>
          <w:szCs w:val="28"/>
        </w:rPr>
        <w:t>onsideration, discussion, and possible approval of an Agreement to provide those service</w:t>
      </w:r>
      <w:r w:rsidR="003035AA" w:rsidRPr="003035AA">
        <w:rPr>
          <w:b/>
          <w:bCs/>
          <w:sz w:val="28"/>
          <w:szCs w:val="28"/>
        </w:rPr>
        <w:t xml:space="preserve"> and authorize the </w:t>
      </w:r>
      <w:proofErr w:type="gramStart"/>
      <w:r w:rsidR="003035AA" w:rsidRPr="003035AA">
        <w:rPr>
          <w:b/>
          <w:bCs/>
          <w:sz w:val="28"/>
          <w:szCs w:val="28"/>
        </w:rPr>
        <w:t>Mayor</w:t>
      </w:r>
      <w:proofErr w:type="gramEnd"/>
      <w:r w:rsidR="003035AA" w:rsidRPr="003035AA">
        <w:rPr>
          <w:b/>
          <w:bCs/>
          <w:sz w:val="28"/>
          <w:szCs w:val="28"/>
        </w:rPr>
        <w:t xml:space="preserve"> to sign. </w:t>
      </w:r>
      <w:r w:rsidR="003035AA" w:rsidRPr="003035AA">
        <w:rPr>
          <w:b/>
          <w:bCs/>
          <w:sz w:val="28"/>
          <w:szCs w:val="28"/>
        </w:rPr>
        <w:tab/>
      </w:r>
      <w:r w:rsidRPr="003035AA">
        <w:rPr>
          <w:b/>
          <w:bCs/>
          <w:sz w:val="28"/>
          <w:szCs w:val="28"/>
        </w:rPr>
        <w:t xml:space="preserve"> </w:t>
      </w:r>
      <w:r w:rsidR="00E0387B" w:rsidRPr="003035AA">
        <w:rPr>
          <w:b/>
          <w:bCs/>
          <w:snapToGrid w:val="0"/>
          <w:sz w:val="28"/>
          <w:szCs w:val="28"/>
        </w:rPr>
        <w:tab/>
      </w:r>
      <w:r w:rsidR="00E0387B" w:rsidRPr="003035AA">
        <w:rPr>
          <w:b/>
          <w:bCs/>
          <w:snapToGrid w:val="0"/>
          <w:sz w:val="28"/>
          <w:szCs w:val="28"/>
        </w:rPr>
        <w:tab/>
      </w:r>
      <w:r w:rsidR="00E0387B" w:rsidRPr="003035AA">
        <w:rPr>
          <w:b/>
          <w:bCs/>
          <w:snapToGrid w:val="0"/>
          <w:sz w:val="28"/>
          <w:szCs w:val="28"/>
        </w:rPr>
        <w:tab/>
      </w:r>
      <w:r w:rsidR="003035AA">
        <w:rPr>
          <w:b/>
          <w:bCs/>
          <w:snapToGrid w:val="0"/>
          <w:sz w:val="28"/>
          <w:szCs w:val="28"/>
        </w:rPr>
        <w:tab/>
      </w:r>
      <w:r w:rsidR="003035AA">
        <w:rPr>
          <w:b/>
          <w:bCs/>
          <w:snapToGrid w:val="0"/>
          <w:sz w:val="28"/>
          <w:szCs w:val="28"/>
        </w:rPr>
        <w:tab/>
      </w:r>
      <w:r w:rsidR="003035AA">
        <w:rPr>
          <w:b/>
          <w:bCs/>
          <w:snapToGrid w:val="0"/>
          <w:sz w:val="28"/>
          <w:szCs w:val="28"/>
        </w:rPr>
        <w:tab/>
      </w:r>
      <w:r w:rsidR="003035AA">
        <w:rPr>
          <w:b/>
          <w:bCs/>
          <w:snapToGrid w:val="0"/>
          <w:sz w:val="28"/>
          <w:szCs w:val="28"/>
        </w:rPr>
        <w:tab/>
      </w:r>
      <w:r w:rsidR="003035AA">
        <w:rPr>
          <w:b/>
          <w:bCs/>
          <w:snapToGrid w:val="0"/>
          <w:sz w:val="28"/>
          <w:szCs w:val="28"/>
        </w:rPr>
        <w:tab/>
      </w:r>
      <w:r w:rsidR="003035AA">
        <w:rPr>
          <w:b/>
          <w:bCs/>
          <w:snapToGrid w:val="0"/>
          <w:sz w:val="28"/>
          <w:szCs w:val="28"/>
        </w:rPr>
        <w:tab/>
      </w:r>
      <w:r w:rsidR="003035AA">
        <w:rPr>
          <w:b/>
          <w:bCs/>
          <w:snapToGrid w:val="0"/>
          <w:sz w:val="28"/>
          <w:szCs w:val="28"/>
        </w:rPr>
        <w:tab/>
      </w:r>
      <w:r w:rsidR="00E0387B" w:rsidRPr="003035AA">
        <w:rPr>
          <w:b/>
          <w:bCs/>
          <w:snapToGrid w:val="0"/>
          <w:sz w:val="28"/>
          <w:szCs w:val="28"/>
        </w:rPr>
        <w:t xml:space="preserve">Mayor </w:t>
      </w:r>
    </w:p>
    <w:p w14:paraId="6BA34442" w14:textId="77777777" w:rsidR="00D12366" w:rsidRDefault="00D12366" w:rsidP="00D12366">
      <w:pPr>
        <w:pStyle w:val="ListParagraph"/>
        <w:rPr>
          <w:b/>
          <w:bCs/>
          <w:snapToGrid w:val="0"/>
          <w:sz w:val="28"/>
          <w:szCs w:val="28"/>
        </w:rPr>
      </w:pPr>
    </w:p>
    <w:p w14:paraId="17669D36" w14:textId="3A02298C" w:rsidR="00B44F2B" w:rsidRDefault="00835FF1" w:rsidP="00B44F2B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Consideration, discussion, and possible </w:t>
      </w:r>
      <w:r w:rsidR="00F86E42" w:rsidRPr="00835FF1">
        <w:rPr>
          <w:b/>
          <w:bCs/>
          <w:snapToGrid w:val="0"/>
          <w:sz w:val="28"/>
          <w:szCs w:val="28"/>
        </w:rPr>
        <w:t>approval of Claim #</w:t>
      </w:r>
      <w:r w:rsidR="00B44F2B">
        <w:rPr>
          <w:b/>
          <w:bCs/>
          <w:snapToGrid w:val="0"/>
          <w:sz w:val="28"/>
          <w:szCs w:val="28"/>
        </w:rPr>
        <w:t>11897</w:t>
      </w:r>
      <w:r w:rsidR="0026575F" w:rsidRPr="00C35B40">
        <w:rPr>
          <w:b/>
          <w:bCs/>
          <w:snapToGrid w:val="0"/>
          <w:sz w:val="28"/>
          <w:szCs w:val="28"/>
        </w:rPr>
        <w:t xml:space="preserve"> </w:t>
      </w:r>
      <w:r w:rsidR="00F86E42" w:rsidRPr="00C35B40">
        <w:rPr>
          <w:b/>
          <w:bCs/>
          <w:snapToGrid w:val="0"/>
          <w:sz w:val="28"/>
          <w:szCs w:val="28"/>
        </w:rPr>
        <w:t>to</w:t>
      </w:r>
      <w:r w:rsidR="00F96B10">
        <w:rPr>
          <w:b/>
          <w:bCs/>
          <w:snapToGrid w:val="0"/>
          <w:sz w:val="28"/>
          <w:szCs w:val="28"/>
        </w:rPr>
        <w:t xml:space="preserve"> Parkhill</w:t>
      </w:r>
      <w:r w:rsidR="006B33FB">
        <w:rPr>
          <w:b/>
          <w:bCs/>
          <w:snapToGrid w:val="0"/>
          <w:sz w:val="28"/>
          <w:szCs w:val="28"/>
        </w:rPr>
        <w:t xml:space="preserve"> </w:t>
      </w:r>
      <w:r w:rsidR="00F86E42" w:rsidRPr="00C35B40">
        <w:rPr>
          <w:b/>
          <w:bCs/>
          <w:snapToGrid w:val="0"/>
          <w:sz w:val="28"/>
          <w:szCs w:val="28"/>
        </w:rPr>
        <w:t>in the amount of $</w:t>
      </w:r>
      <w:r w:rsidR="00B44F2B">
        <w:rPr>
          <w:b/>
          <w:bCs/>
          <w:snapToGrid w:val="0"/>
          <w:sz w:val="28"/>
          <w:szCs w:val="28"/>
        </w:rPr>
        <w:t>20,900.00</w:t>
      </w:r>
      <w:r w:rsidR="00F86E42" w:rsidRPr="00C35B40">
        <w:rPr>
          <w:b/>
          <w:bCs/>
          <w:snapToGrid w:val="0"/>
          <w:sz w:val="28"/>
          <w:szCs w:val="28"/>
        </w:rPr>
        <w:t xml:space="preserve"> (paid from Airport Operating Fund-</w:t>
      </w:r>
      <w:r w:rsidR="00F96B10">
        <w:rPr>
          <w:b/>
          <w:bCs/>
          <w:snapToGrid w:val="0"/>
          <w:sz w:val="28"/>
          <w:szCs w:val="28"/>
        </w:rPr>
        <w:t>Taxiway</w:t>
      </w:r>
      <w:r w:rsidR="00F86E42" w:rsidRPr="00C35B40">
        <w:rPr>
          <w:b/>
          <w:bCs/>
          <w:snapToGrid w:val="0"/>
          <w:sz w:val="28"/>
          <w:szCs w:val="28"/>
        </w:rPr>
        <w:t>).</w:t>
      </w:r>
      <w:r w:rsidR="00F86E42" w:rsidRPr="00C35B4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96B10">
        <w:rPr>
          <w:b/>
          <w:bCs/>
          <w:snapToGrid w:val="0"/>
          <w:sz w:val="28"/>
          <w:szCs w:val="28"/>
        </w:rPr>
        <w:tab/>
      </w:r>
      <w:r w:rsidR="00F86E42" w:rsidRPr="00C35B40">
        <w:rPr>
          <w:b/>
          <w:bCs/>
          <w:snapToGrid w:val="0"/>
          <w:sz w:val="28"/>
          <w:szCs w:val="28"/>
        </w:rPr>
        <w:t>Mayo</w:t>
      </w:r>
      <w:r w:rsidR="0067757D" w:rsidRPr="00C35B40">
        <w:rPr>
          <w:b/>
          <w:bCs/>
          <w:snapToGrid w:val="0"/>
          <w:sz w:val="28"/>
          <w:szCs w:val="28"/>
        </w:rPr>
        <w:t>r</w:t>
      </w:r>
    </w:p>
    <w:p w14:paraId="56A9F1C3" w14:textId="77777777" w:rsidR="00B44F2B" w:rsidRDefault="00B44F2B" w:rsidP="00B44F2B">
      <w:pPr>
        <w:pStyle w:val="ListParagraph"/>
        <w:rPr>
          <w:b/>
          <w:bCs/>
          <w:snapToGrid w:val="0"/>
          <w:sz w:val="28"/>
          <w:szCs w:val="28"/>
        </w:rPr>
      </w:pPr>
    </w:p>
    <w:p w14:paraId="2A78285E" w14:textId="11B46989" w:rsidR="00EF08AA" w:rsidRDefault="00B44F2B" w:rsidP="00EF08AA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B44F2B">
        <w:rPr>
          <w:b/>
          <w:bCs/>
          <w:snapToGrid w:val="0"/>
          <w:sz w:val="28"/>
          <w:szCs w:val="28"/>
        </w:rPr>
        <w:t>Consideration, discussion, and possible approval of Claim #1189</w:t>
      </w:r>
      <w:r>
        <w:rPr>
          <w:b/>
          <w:bCs/>
          <w:snapToGrid w:val="0"/>
          <w:sz w:val="28"/>
          <w:szCs w:val="28"/>
        </w:rPr>
        <w:t>6</w:t>
      </w:r>
      <w:r w:rsidRPr="00B44F2B">
        <w:rPr>
          <w:b/>
          <w:bCs/>
          <w:snapToGrid w:val="0"/>
          <w:sz w:val="28"/>
          <w:szCs w:val="28"/>
        </w:rPr>
        <w:t xml:space="preserve"> to </w:t>
      </w:r>
      <w:r>
        <w:rPr>
          <w:b/>
          <w:bCs/>
          <w:snapToGrid w:val="0"/>
          <w:sz w:val="28"/>
          <w:szCs w:val="28"/>
        </w:rPr>
        <w:t xml:space="preserve">Thompson Construction, Inc. </w:t>
      </w:r>
      <w:r w:rsidRPr="00B44F2B">
        <w:rPr>
          <w:b/>
          <w:bCs/>
          <w:snapToGrid w:val="0"/>
          <w:sz w:val="28"/>
          <w:szCs w:val="28"/>
        </w:rPr>
        <w:t>in the amount of $</w:t>
      </w:r>
      <w:r>
        <w:rPr>
          <w:b/>
          <w:bCs/>
          <w:snapToGrid w:val="0"/>
          <w:sz w:val="28"/>
          <w:szCs w:val="28"/>
        </w:rPr>
        <w:t>278,977.77</w:t>
      </w:r>
      <w:r w:rsidRPr="00B44F2B">
        <w:rPr>
          <w:b/>
          <w:bCs/>
          <w:snapToGrid w:val="0"/>
          <w:sz w:val="28"/>
          <w:szCs w:val="28"/>
        </w:rPr>
        <w:t xml:space="preserve"> (paid from Airport Operating Fund-</w:t>
      </w:r>
      <w:r w:rsidR="00EF08AA">
        <w:rPr>
          <w:b/>
          <w:bCs/>
          <w:snapToGrid w:val="0"/>
          <w:sz w:val="28"/>
          <w:szCs w:val="28"/>
        </w:rPr>
        <w:t>Terminal Building)</w:t>
      </w:r>
      <w:r w:rsidRPr="00B44F2B">
        <w:rPr>
          <w:b/>
          <w:bCs/>
          <w:snapToGrid w:val="0"/>
          <w:sz w:val="28"/>
          <w:szCs w:val="28"/>
        </w:rPr>
        <w:t>.</w:t>
      </w:r>
      <w:r w:rsidRPr="00B44F2B">
        <w:rPr>
          <w:b/>
          <w:bCs/>
          <w:snapToGrid w:val="0"/>
          <w:sz w:val="28"/>
          <w:szCs w:val="28"/>
        </w:rPr>
        <w:tab/>
      </w:r>
      <w:r w:rsidRPr="00B44F2B">
        <w:rPr>
          <w:b/>
          <w:bCs/>
          <w:snapToGrid w:val="0"/>
          <w:sz w:val="28"/>
          <w:szCs w:val="28"/>
        </w:rPr>
        <w:tab/>
      </w:r>
      <w:r w:rsidRPr="00B44F2B">
        <w:rPr>
          <w:b/>
          <w:bCs/>
          <w:snapToGrid w:val="0"/>
          <w:sz w:val="28"/>
          <w:szCs w:val="28"/>
        </w:rPr>
        <w:tab/>
      </w:r>
      <w:r w:rsidRPr="00B44F2B">
        <w:rPr>
          <w:b/>
          <w:bCs/>
          <w:snapToGrid w:val="0"/>
          <w:sz w:val="28"/>
          <w:szCs w:val="28"/>
        </w:rPr>
        <w:tab/>
      </w:r>
      <w:r w:rsidRPr="00B44F2B">
        <w:rPr>
          <w:b/>
          <w:bCs/>
          <w:snapToGrid w:val="0"/>
          <w:sz w:val="28"/>
          <w:szCs w:val="28"/>
        </w:rPr>
        <w:tab/>
      </w:r>
      <w:r w:rsidRPr="00B44F2B">
        <w:rPr>
          <w:b/>
          <w:bCs/>
          <w:snapToGrid w:val="0"/>
          <w:sz w:val="28"/>
          <w:szCs w:val="28"/>
        </w:rPr>
        <w:tab/>
      </w:r>
      <w:r w:rsidRPr="00B44F2B">
        <w:rPr>
          <w:b/>
          <w:bCs/>
          <w:snapToGrid w:val="0"/>
          <w:sz w:val="28"/>
          <w:szCs w:val="28"/>
        </w:rPr>
        <w:tab/>
        <w:t>Mayor</w:t>
      </w:r>
    </w:p>
    <w:p w14:paraId="5EB157EB" w14:textId="77777777" w:rsidR="00EF08AA" w:rsidRDefault="00EF08AA" w:rsidP="00EF08AA">
      <w:pPr>
        <w:pStyle w:val="ListParagraph"/>
        <w:rPr>
          <w:b/>
          <w:bCs/>
          <w:snapToGrid w:val="0"/>
          <w:sz w:val="28"/>
          <w:szCs w:val="28"/>
        </w:rPr>
      </w:pPr>
    </w:p>
    <w:p w14:paraId="388CB769" w14:textId="069CF4FC" w:rsidR="00EF08AA" w:rsidRPr="00EF08AA" w:rsidRDefault="00EF08AA" w:rsidP="00EF08AA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EF08AA">
        <w:rPr>
          <w:b/>
          <w:bCs/>
          <w:snapToGrid w:val="0"/>
          <w:sz w:val="28"/>
          <w:szCs w:val="28"/>
        </w:rPr>
        <w:t>Consideration, discussion, and possible approval of Claim #1189</w:t>
      </w:r>
      <w:r>
        <w:rPr>
          <w:b/>
          <w:bCs/>
          <w:snapToGrid w:val="0"/>
          <w:sz w:val="28"/>
          <w:szCs w:val="28"/>
        </w:rPr>
        <w:t>8</w:t>
      </w:r>
      <w:r w:rsidRPr="00EF08AA">
        <w:rPr>
          <w:b/>
          <w:bCs/>
          <w:snapToGrid w:val="0"/>
          <w:sz w:val="28"/>
          <w:szCs w:val="28"/>
        </w:rPr>
        <w:t xml:space="preserve"> to </w:t>
      </w:r>
      <w:r>
        <w:rPr>
          <w:b/>
          <w:bCs/>
          <w:snapToGrid w:val="0"/>
          <w:sz w:val="28"/>
          <w:szCs w:val="28"/>
        </w:rPr>
        <w:t>APAC-Central, Inc. in</w:t>
      </w:r>
      <w:r w:rsidRPr="00EF08AA">
        <w:rPr>
          <w:b/>
          <w:bCs/>
          <w:snapToGrid w:val="0"/>
          <w:sz w:val="28"/>
          <w:szCs w:val="28"/>
        </w:rPr>
        <w:t xml:space="preserve"> the amount of $</w:t>
      </w:r>
      <w:r>
        <w:rPr>
          <w:b/>
          <w:bCs/>
          <w:snapToGrid w:val="0"/>
          <w:sz w:val="28"/>
          <w:szCs w:val="28"/>
        </w:rPr>
        <w:t>53,278.16</w:t>
      </w:r>
      <w:r w:rsidRPr="00EF08AA">
        <w:rPr>
          <w:b/>
          <w:bCs/>
          <w:snapToGrid w:val="0"/>
          <w:sz w:val="28"/>
          <w:szCs w:val="28"/>
        </w:rPr>
        <w:t xml:space="preserve"> (paid from Airport Operating Fund-Taxiway).</w:t>
      </w:r>
      <w:r w:rsidRPr="00EF08AA">
        <w:rPr>
          <w:b/>
          <w:bCs/>
          <w:snapToGrid w:val="0"/>
          <w:sz w:val="28"/>
          <w:szCs w:val="28"/>
        </w:rPr>
        <w:tab/>
      </w:r>
      <w:r w:rsidRPr="00EF08AA">
        <w:rPr>
          <w:b/>
          <w:bCs/>
          <w:snapToGrid w:val="0"/>
          <w:sz w:val="28"/>
          <w:szCs w:val="28"/>
        </w:rPr>
        <w:tab/>
      </w:r>
      <w:r w:rsidRPr="00EF08AA">
        <w:rPr>
          <w:b/>
          <w:bCs/>
          <w:snapToGrid w:val="0"/>
          <w:sz w:val="28"/>
          <w:szCs w:val="28"/>
        </w:rPr>
        <w:tab/>
      </w:r>
      <w:r w:rsidRPr="00EF08AA">
        <w:rPr>
          <w:b/>
          <w:bCs/>
          <w:snapToGrid w:val="0"/>
          <w:sz w:val="28"/>
          <w:szCs w:val="28"/>
        </w:rPr>
        <w:tab/>
      </w:r>
      <w:r w:rsidRPr="00EF08AA">
        <w:rPr>
          <w:b/>
          <w:bCs/>
          <w:snapToGrid w:val="0"/>
          <w:sz w:val="28"/>
          <w:szCs w:val="28"/>
        </w:rPr>
        <w:tab/>
      </w:r>
      <w:r w:rsidRPr="00EF08AA">
        <w:rPr>
          <w:b/>
          <w:bCs/>
          <w:snapToGrid w:val="0"/>
          <w:sz w:val="28"/>
          <w:szCs w:val="28"/>
        </w:rPr>
        <w:tab/>
      </w:r>
      <w:r w:rsidRPr="00EF08AA">
        <w:rPr>
          <w:b/>
          <w:bCs/>
          <w:snapToGrid w:val="0"/>
          <w:sz w:val="28"/>
          <w:szCs w:val="28"/>
        </w:rPr>
        <w:tab/>
      </w:r>
      <w:r w:rsidRPr="00EF08AA">
        <w:rPr>
          <w:b/>
          <w:bCs/>
          <w:snapToGrid w:val="0"/>
          <w:sz w:val="28"/>
          <w:szCs w:val="28"/>
        </w:rPr>
        <w:tab/>
      </w:r>
      <w:r w:rsidRPr="00EF08AA">
        <w:rPr>
          <w:b/>
          <w:bCs/>
          <w:snapToGrid w:val="0"/>
          <w:sz w:val="28"/>
          <w:szCs w:val="28"/>
        </w:rPr>
        <w:tab/>
        <w:t>Mayor</w:t>
      </w:r>
    </w:p>
    <w:p w14:paraId="6A7C30A3" w14:textId="77777777" w:rsidR="00B44F2B" w:rsidRPr="00B44F2B" w:rsidRDefault="00B44F2B" w:rsidP="00B44F2B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16E0440D" w14:textId="025F86C9" w:rsidR="008B6D56" w:rsidRPr="00F02276" w:rsidRDefault="008B6D56" w:rsidP="008B6D56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8"/>
          <w:szCs w:val="28"/>
        </w:rPr>
      </w:pPr>
      <w:r w:rsidRPr="007D0409">
        <w:rPr>
          <w:b/>
          <w:color w:val="000000"/>
          <w:sz w:val="28"/>
          <w:szCs w:val="28"/>
        </w:rPr>
        <w:t xml:space="preserve">Consideration, </w:t>
      </w:r>
      <w:r w:rsidRPr="007D0409">
        <w:rPr>
          <w:b/>
          <w:bCs/>
          <w:sz w:val="28"/>
          <w:szCs w:val="28"/>
        </w:rPr>
        <w:t xml:space="preserve">discussion, and possible </w:t>
      </w:r>
      <w:r w:rsidRPr="007D0409">
        <w:rPr>
          <w:b/>
          <w:color w:val="000000"/>
          <w:sz w:val="28"/>
          <w:szCs w:val="28"/>
        </w:rPr>
        <w:t>action adopting a Resolution abating the property located at Lot One (1), Block Seventy-Three (73), in the Original Town (now) City of Bristow, Creek County, State of Oklahoma, according to the recorded plat thereof, for Dilapidated Buildings.  Comm</w:t>
      </w:r>
      <w:r w:rsidRPr="007D0409">
        <w:rPr>
          <w:b/>
          <w:sz w:val="28"/>
          <w:szCs w:val="28"/>
        </w:rPr>
        <w:t>only known as 618 E. 5</w:t>
      </w:r>
      <w:r w:rsidRPr="007D0409">
        <w:rPr>
          <w:b/>
          <w:sz w:val="28"/>
          <w:szCs w:val="28"/>
          <w:vertAlign w:val="superscript"/>
        </w:rPr>
        <w:t>th</w:t>
      </w:r>
      <w:r w:rsidRPr="007D0409">
        <w:rPr>
          <w:b/>
          <w:sz w:val="28"/>
          <w:szCs w:val="28"/>
        </w:rPr>
        <w:t xml:space="preserve"> (Fran C. Aguilera).</w:t>
      </w:r>
      <w:r w:rsidRPr="007D040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Mayor</w:t>
      </w:r>
    </w:p>
    <w:p w14:paraId="349F51A8" w14:textId="77777777" w:rsidR="008B6D56" w:rsidRDefault="008B6D56" w:rsidP="008B6D56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</w:p>
    <w:p w14:paraId="0C27ADEA" w14:textId="77777777" w:rsidR="00F96B10" w:rsidRDefault="008B6D56" w:rsidP="00F96B10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8"/>
          <w:szCs w:val="28"/>
        </w:rPr>
      </w:pPr>
      <w:bookmarkStart w:id="2" w:name="_Hlk86225796"/>
      <w:r w:rsidRPr="00D80B28">
        <w:rPr>
          <w:b/>
          <w:color w:val="000000"/>
          <w:sz w:val="28"/>
          <w:szCs w:val="28"/>
        </w:rPr>
        <w:t xml:space="preserve">Consideration, </w:t>
      </w:r>
      <w:r w:rsidRPr="00D80B28">
        <w:rPr>
          <w:b/>
          <w:bCs/>
          <w:sz w:val="28"/>
          <w:szCs w:val="28"/>
        </w:rPr>
        <w:t xml:space="preserve">discussion, and possible </w:t>
      </w:r>
      <w:r w:rsidRPr="00D80B28">
        <w:rPr>
          <w:b/>
          <w:color w:val="000000"/>
          <w:sz w:val="28"/>
          <w:szCs w:val="28"/>
        </w:rPr>
        <w:t>action</w:t>
      </w:r>
      <w:r>
        <w:rPr>
          <w:b/>
          <w:color w:val="000000"/>
          <w:sz w:val="28"/>
          <w:szCs w:val="28"/>
        </w:rPr>
        <w:t xml:space="preserve"> </w:t>
      </w:r>
      <w:r w:rsidRPr="00102797">
        <w:rPr>
          <w:b/>
          <w:color w:val="000000"/>
          <w:sz w:val="28"/>
          <w:szCs w:val="28"/>
        </w:rPr>
        <w:t>adopting a Resolution Determining the Cost</w:t>
      </w:r>
      <w:r>
        <w:rPr>
          <w:b/>
          <w:color w:val="000000"/>
          <w:sz w:val="28"/>
          <w:szCs w:val="28"/>
        </w:rPr>
        <w:t>s</w:t>
      </w:r>
      <w:r w:rsidRPr="00102797">
        <w:rPr>
          <w:b/>
          <w:color w:val="000000"/>
          <w:sz w:val="28"/>
          <w:szCs w:val="28"/>
        </w:rPr>
        <w:t xml:space="preserve"> set forth in Exhibit “A” in the amount of $</w:t>
      </w:r>
      <w:r>
        <w:rPr>
          <w:b/>
          <w:color w:val="000000"/>
          <w:sz w:val="28"/>
          <w:szCs w:val="28"/>
        </w:rPr>
        <w:t>3,371.85</w:t>
      </w:r>
      <w:r w:rsidRPr="00102797">
        <w:rPr>
          <w:b/>
          <w:color w:val="000000"/>
          <w:sz w:val="28"/>
          <w:szCs w:val="28"/>
        </w:rPr>
        <w:t xml:space="preserve"> on the property located </w:t>
      </w:r>
      <w:r>
        <w:rPr>
          <w:b/>
          <w:color w:val="000000"/>
          <w:sz w:val="28"/>
          <w:szCs w:val="28"/>
        </w:rPr>
        <w:t>at</w:t>
      </w:r>
      <w:r w:rsidRPr="00D80B28">
        <w:rPr>
          <w:b/>
          <w:color w:val="000000"/>
          <w:sz w:val="28"/>
          <w:szCs w:val="28"/>
        </w:rPr>
        <w:t xml:space="preserve"> Lot</w:t>
      </w:r>
      <w:r>
        <w:rPr>
          <w:b/>
          <w:color w:val="000000"/>
          <w:sz w:val="28"/>
          <w:szCs w:val="28"/>
        </w:rPr>
        <w:t xml:space="preserve"> Nine </w:t>
      </w:r>
      <w:r w:rsidRPr="00D80B2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9</w:t>
      </w:r>
      <w:r w:rsidRPr="00D80B28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, </w:t>
      </w:r>
      <w:r w:rsidRPr="00D80B28">
        <w:rPr>
          <w:b/>
          <w:color w:val="000000"/>
          <w:sz w:val="28"/>
          <w:szCs w:val="28"/>
        </w:rPr>
        <w:t xml:space="preserve">Block </w:t>
      </w:r>
      <w:r>
        <w:rPr>
          <w:b/>
          <w:color w:val="000000"/>
          <w:sz w:val="28"/>
          <w:szCs w:val="28"/>
        </w:rPr>
        <w:t xml:space="preserve">Four </w:t>
      </w:r>
      <w:r w:rsidRPr="00D80B2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4</w:t>
      </w:r>
      <w:r w:rsidRPr="00D80B28">
        <w:rPr>
          <w:b/>
          <w:color w:val="000000"/>
          <w:sz w:val="28"/>
          <w:szCs w:val="28"/>
        </w:rPr>
        <w:t xml:space="preserve">), </w:t>
      </w:r>
      <w:r>
        <w:rPr>
          <w:b/>
          <w:color w:val="000000"/>
          <w:sz w:val="28"/>
          <w:szCs w:val="28"/>
        </w:rPr>
        <w:t xml:space="preserve">in the Johnson Addition, to the City </w:t>
      </w:r>
      <w:r w:rsidRPr="00D80B28">
        <w:rPr>
          <w:b/>
          <w:color w:val="000000"/>
          <w:sz w:val="28"/>
          <w:szCs w:val="28"/>
        </w:rPr>
        <w:t>of Bristow, Creek County, State of Oklahoma, for</w:t>
      </w:r>
      <w:r>
        <w:rPr>
          <w:b/>
          <w:color w:val="000000"/>
          <w:sz w:val="28"/>
          <w:szCs w:val="28"/>
        </w:rPr>
        <w:t xml:space="preserve"> Dilapidated Buildings</w:t>
      </w:r>
      <w:r w:rsidRPr="00D80B28">
        <w:rPr>
          <w:b/>
          <w:color w:val="000000"/>
          <w:sz w:val="28"/>
          <w:szCs w:val="28"/>
        </w:rPr>
        <w:t>.  Comm</w:t>
      </w:r>
      <w:r w:rsidRPr="00D80B28">
        <w:rPr>
          <w:b/>
          <w:sz w:val="28"/>
          <w:szCs w:val="28"/>
        </w:rPr>
        <w:t xml:space="preserve">only known as </w:t>
      </w:r>
      <w:r>
        <w:rPr>
          <w:b/>
          <w:sz w:val="28"/>
          <w:szCs w:val="28"/>
        </w:rPr>
        <w:t xml:space="preserve">721 S. Walnut </w:t>
      </w:r>
      <w:r w:rsidRPr="00D80B2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Edward R. McCollum c/o Angelina McCollum).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7138">
        <w:rPr>
          <w:b/>
          <w:sz w:val="28"/>
          <w:szCs w:val="28"/>
        </w:rPr>
        <w:tab/>
      </w:r>
      <w:r w:rsidR="00807138">
        <w:rPr>
          <w:b/>
          <w:sz w:val="28"/>
          <w:szCs w:val="28"/>
        </w:rPr>
        <w:tab/>
      </w:r>
      <w:r w:rsidR="00807138">
        <w:rPr>
          <w:b/>
          <w:sz w:val="28"/>
          <w:szCs w:val="28"/>
        </w:rPr>
        <w:tab/>
      </w:r>
      <w:r w:rsidR="00807138">
        <w:rPr>
          <w:b/>
          <w:sz w:val="28"/>
          <w:szCs w:val="28"/>
        </w:rPr>
        <w:tab/>
      </w:r>
      <w:r w:rsidR="008071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Mayor</w:t>
      </w:r>
      <w:bookmarkEnd w:id="2"/>
    </w:p>
    <w:p w14:paraId="69479AB6" w14:textId="51415B73" w:rsidR="00F96B10" w:rsidRDefault="00F96B10" w:rsidP="00F96B10">
      <w:pPr>
        <w:pStyle w:val="ListParagraph"/>
        <w:rPr>
          <w:b/>
          <w:color w:val="000000"/>
          <w:sz w:val="28"/>
          <w:szCs w:val="28"/>
        </w:rPr>
      </w:pPr>
    </w:p>
    <w:p w14:paraId="34575130" w14:textId="77777777" w:rsidR="00EF08AA" w:rsidRPr="00F96B10" w:rsidRDefault="00EF08AA" w:rsidP="00EF08AA">
      <w:pPr>
        <w:rPr>
          <w:b/>
          <w:bCs/>
          <w:snapToGrid w:val="0"/>
          <w:sz w:val="28"/>
          <w:szCs w:val="28"/>
        </w:rPr>
      </w:pPr>
      <w:r w:rsidRPr="00F96B10">
        <w:rPr>
          <w:b/>
          <w:bCs/>
          <w:snapToGrid w:val="0"/>
          <w:sz w:val="28"/>
          <w:szCs w:val="28"/>
        </w:rPr>
        <w:lastRenderedPageBreak/>
        <w:t xml:space="preserve">BRISTOW CITY COUNCIL MEETING CONT. </w:t>
      </w:r>
    </w:p>
    <w:p w14:paraId="14D27462" w14:textId="77777777" w:rsidR="00EF08AA" w:rsidRPr="00F96B10" w:rsidRDefault="00EF08AA" w:rsidP="00EF08AA">
      <w:pPr>
        <w:rPr>
          <w:b/>
          <w:bCs/>
          <w:snapToGrid w:val="0"/>
          <w:sz w:val="28"/>
          <w:szCs w:val="28"/>
        </w:rPr>
      </w:pPr>
      <w:r w:rsidRPr="00F96B10">
        <w:rPr>
          <w:b/>
          <w:bCs/>
          <w:snapToGrid w:val="0"/>
          <w:sz w:val="28"/>
          <w:szCs w:val="28"/>
        </w:rPr>
        <w:t xml:space="preserve">DECEMBER </w:t>
      </w:r>
      <w:r>
        <w:rPr>
          <w:b/>
          <w:bCs/>
          <w:snapToGrid w:val="0"/>
          <w:sz w:val="28"/>
          <w:szCs w:val="28"/>
        </w:rPr>
        <w:t>6</w:t>
      </w:r>
      <w:r w:rsidRPr="00F96B10">
        <w:rPr>
          <w:b/>
          <w:bCs/>
          <w:snapToGrid w:val="0"/>
          <w:sz w:val="28"/>
          <w:szCs w:val="28"/>
        </w:rPr>
        <w:t>, 202</w:t>
      </w:r>
      <w:r>
        <w:rPr>
          <w:b/>
          <w:bCs/>
          <w:snapToGrid w:val="0"/>
          <w:sz w:val="28"/>
          <w:szCs w:val="28"/>
        </w:rPr>
        <w:t>1</w:t>
      </w:r>
    </w:p>
    <w:p w14:paraId="68C79430" w14:textId="77777777" w:rsidR="00EF08AA" w:rsidRPr="00F96B10" w:rsidRDefault="00EF08AA" w:rsidP="00EF08AA">
      <w:pPr>
        <w:rPr>
          <w:b/>
          <w:bCs/>
          <w:snapToGrid w:val="0"/>
          <w:sz w:val="28"/>
          <w:szCs w:val="28"/>
        </w:rPr>
      </w:pPr>
    </w:p>
    <w:p w14:paraId="4B8CE54E" w14:textId="74DA5B1B" w:rsidR="00EF08AA" w:rsidRDefault="00EF08AA" w:rsidP="00EF08AA">
      <w:pPr>
        <w:rPr>
          <w:b/>
          <w:bCs/>
          <w:snapToGrid w:val="0"/>
          <w:sz w:val="28"/>
          <w:szCs w:val="28"/>
        </w:rPr>
      </w:pPr>
      <w:r w:rsidRPr="00F96B10">
        <w:rPr>
          <w:b/>
          <w:bCs/>
          <w:snapToGrid w:val="0"/>
          <w:sz w:val="28"/>
          <w:szCs w:val="28"/>
        </w:rPr>
        <w:t xml:space="preserve">PAGE </w:t>
      </w:r>
      <w:r>
        <w:rPr>
          <w:b/>
          <w:bCs/>
          <w:snapToGrid w:val="0"/>
          <w:sz w:val="28"/>
          <w:szCs w:val="28"/>
        </w:rPr>
        <w:t>3</w:t>
      </w:r>
    </w:p>
    <w:p w14:paraId="747E47DA" w14:textId="7745C271" w:rsidR="00EF08AA" w:rsidRDefault="00EF08AA" w:rsidP="00F96B10">
      <w:pPr>
        <w:pStyle w:val="ListParagraph"/>
        <w:rPr>
          <w:b/>
          <w:color w:val="000000"/>
          <w:sz w:val="28"/>
          <w:szCs w:val="28"/>
        </w:rPr>
      </w:pPr>
    </w:p>
    <w:p w14:paraId="46C94F05" w14:textId="255498B0" w:rsidR="00EF08AA" w:rsidRPr="00EF08AA" w:rsidRDefault="00F96B10" w:rsidP="00F96B10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8"/>
          <w:szCs w:val="28"/>
        </w:rPr>
      </w:pPr>
      <w:r w:rsidRPr="00F96B10">
        <w:rPr>
          <w:b/>
          <w:color w:val="000000"/>
          <w:sz w:val="28"/>
          <w:szCs w:val="28"/>
        </w:rPr>
        <w:t xml:space="preserve">Consideration, </w:t>
      </w:r>
      <w:r w:rsidRPr="00F96B10">
        <w:rPr>
          <w:b/>
          <w:bCs/>
          <w:sz w:val="28"/>
          <w:szCs w:val="28"/>
        </w:rPr>
        <w:t xml:space="preserve">discussion, and possible </w:t>
      </w:r>
      <w:r w:rsidRPr="00F96B10">
        <w:rPr>
          <w:b/>
          <w:color w:val="000000"/>
          <w:sz w:val="28"/>
          <w:szCs w:val="28"/>
        </w:rPr>
        <w:t>action adopting a Resolution Determining the Costs set forth in Exhibit “A” in the amount of $</w:t>
      </w:r>
      <w:r>
        <w:rPr>
          <w:b/>
          <w:color w:val="000000"/>
          <w:sz w:val="28"/>
          <w:szCs w:val="28"/>
        </w:rPr>
        <w:t>407.41</w:t>
      </w:r>
      <w:r w:rsidRPr="00F96B10">
        <w:rPr>
          <w:b/>
          <w:color w:val="000000"/>
          <w:sz w:val="28"/>
          <w:szCs w:val="28"/>
        </w:rPr>
        <w:t xml:space="preserve"> on the property located at Lot </w:t>
      </w:r>
      <w:r>
        <w:rPr>
          <w:b/>
          <w:color w:val="000000"/>
          <w:sz w:val="28"/>
          <w:szCs w:val="28"/>
        </w:rPr>
        <w:t>Twelve</w:t>
      </w:r>
      <w:r w:rsidRPr="00F96B10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12</w:t>
      </w:r>
      <w:r w:rsidRPr="00F96B10">
        <w:rPr>
          <w:b/>
          <w:color w:val="000000"/>
          <w:sz w:val="28"/>
          <w:szCs w:val="28"/>
        </w:rPr>
        <w:t>), Block</w:t>
      </w:r>
      <w:r>
        <w:rPr>
          <w:b/>
          <w:color w:val="000000"/>
          <w:sz w:val="28"/>
          <w:szCs w:val="28"/>
        </w:rPr>
        <w:t xml:space="preserve"> Eighty-nine</w:t>
      </w:r>
      <w:r w:rsidRPr="00F96B10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89</w:t>
      </w:r>
      <w:r w:rsidRPr="00F96B10">
        <w:rPr>
          <w:b/>
          <w:color w:val="000000"/>
          <w:sz w:val="28"/>
          <w:szCs w:val="28"/>
        </w:rPr>
        <w:t xml:space="preserve">), in the </w:t>
      </w:r>
      <w:r>
        <w:rPr>
          <w:b/>
          <w:color w:val="000000"/>
          <w:sz w:val="28"/>
          <w:szCs w:val="28"/>
        </w:rPr>
        <w:t>Original Town (now)</w:t>
      </w:r>
      <w:r w:rsidRPr="00F96B10">
        <w:rPr>
          <w:b/>
          <w:color w:val="000000"/>
          <w:sz w:val="28"/>
          <w:szCs w:val="28"/>
        </w:rPr>
        <w:t xml:space="preserve"> City of Bristow, Creek County, State of Oklahoma, for Dilapidated Buildings.  Comm</w:t>
      </w:r>
      <w:r w:rsidRPr="00F96B10">
        <w:rPr>
          <w:b/>
          <w:sz w:val="28"/>
          <w:szCs w:val="28"/>
        </w:rPr>
        <w:t xml:space="preserve">only known as </w:t>
      </w:r>
      <w:r>
        <w:rPr>
          <w:b/>
          <w:sz w:val="28"/>
          <w:szCs w:val="28"/>
        </w:rPr>
        <w:t>511 E. 3rd</w:t>
      </w:r>
      <w:r w:rsidRPr="00F96B1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Fay Ragsdale)</w:t>
      </w:r>
      <w:r w:rsidRPr="00F96B10">
        <w:rPr>
          <w:b/>
          <w:sz w:val="28"/>
          <w:szCs w:val="28"/>
        </w:rPr>
        <w:t xml:space="preserve">. </w:t>
      </w:r>
      <w:r w:rsidRPr="00F96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96B10">
        <w:rPr>
          <w:b/>
          <w:sz w:val="28"/>
          <w:szCs w:val="28"/>
        </w:rPr>
        <w:t>Mayor</w:t>
      </w:r>
    </w:p>
    <w:p w14:paraId="060B7F9E" w14:textId="77777777" w:rsidR="00F96B10" w:rsidRPr="00F96B10" w:rsidRDefault="00F96B10" w:rsidP="00F96B10">
      <w:pPr>
        <w:rPr>
          <w:b/>
          <w:bCs/>
          <w:snapToGrid w:val="0"/>
          <w:sz w:val="28"/>
          <w:szCs w:val="28"/>
        </w:rPr>
      </w:pPr>
    </w:p>
    <w:p w14:paraId="2AD169E8" w14:textId="77777777" w:rsidR="00807138" w:rsidRPr="00EE7C30" w:rsidRDefault="00807138" w:rsidP="00807138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EE7C30">
        <w:rPr>
          <w:b/>
          <w:snapToGrid w:val="0"/>
          <w:sz w:val="28"/>
          <w:szCs w:val="28"/>
        </w:rPr>
        <w:t>PROPOSED EXECUTIVE SESSION: Consideration and possible action to enter into Executive Session for confidential communications and discussions with legal counsel and other staff members as requested and required to discuss the following items:</w:t>
      </w:r>
    </w:p>
    <w:p w14:paraId="3ED8B974" w14:textId="4E4C855D" w:rsidR="00807138" w:rsidRPr="00EE7C30" w:rsidRDefault="00807138" w:rsidP="00807138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bookmarkStart w:id="3" w:name="_Hlk89245443"/>
      <w:r w:rsidRPr="00EE7C30">
        <w:rPr>
          <w:b/>
          <w:snapToGrid w:val="0"/>
          <w:sz w:val="28"/>
          <w:szCs w:val="28"/>
        </w:rPr>
        <w:t>The p</w:t>
      </w:r>
      <w:r>
        <w:rPr>
          <w:b/>
          <w:snapToGrid w:val="0"/>
          <w:sz w:val="28"/>
          <w:szCs w:val="28"/>
        </w:rPr>
        <w:t>ossible employment of Ashley Hinshaw</w:t>
      </w:r>
      <w:r w:rsidRPr="00EE7C30">
        <w:rPr>
          <w:b/>
          <w:snapToGrid w:val="0"/>
          <w:sz w:val="28"/>
          <w:szCs w:val="28"/>
        </w:rPr>
        <w:t xml:space="preserve"> as </w:t>
      </w:r>
      <w:r>
        <w:rPr>
          <w:b/>
          <w:snapToGrid w:val="0"/>
          <w:sz w:val="28"/>
          <w:szCs w:val="28"/>
        </w:rPr>
        <w:t xml:space="preserve">Water Billing Clerk </w:t>
      </w:r>
      <w:r w:rsidRPr="00EE7C30">
        <w:rPr>
          <w:b/>
          <w:snapToGrid w:val="0"/>
          <w:sz w:val="28"/>
          <w:szCs w:val="28"/>
        </w:rPr>
        <w:t>as authorized by 25 O.S. § 307 (B)(1).</w:t>
      </w:r>
    </w:p>
    <w:p w14:paraId="1B4F7E9F" w14:textId="3563A27D" w:rsidR="00807138" w:rsidRPr="00EE7C30" w:rsidRDefault="00807138" w:rsidP="00807138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bookmarkStart w:id="4" w:name="_Hlk89245061"/>
      <w:r w:rsidRPr="00EE7C30">
        <w:rPr>
          <w:b/>
          <w:snapToGrid w:val="0"/>
          <w:sz w:val="28"/>
          <w:szCs w:val="28"/>
        </w:rPr>
        <w:t xml:space="preserve">The possible employment of </w:t>
      </w:r>
      <w:r>
        <w:rPr>
          <w:b/>
          <w:snapToGrid w:val="0"/>
          <w:sz w:val="28"/>
          <w:szCs w:val="28"/>
        </w:rPr>
        <w:t>Leon Proctor as</w:t>
      </w:r>
      <w:r w:rsidRPr="00EE7C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Public Works Employee</w:t>
      </w:r>
      <w:r w:rsidRPr="00EE7C30">
        <w:rPr>
          <w:b/>
          <w:snapToGrid w:val="0"/>
          <w:sz w:val="28"/>
          <w:szCs w:val="28"/>
        </w:rPr>
        <w:t xml:space="preserve"> as authorized by 25 O.S. §307(B)(1).</w:t>
      </w:r>
    </w:p>
    <w:bookmarkEnd w:id="4"/>
    <w:p w14:paraId="3DDDA5C6" w14:textId="2DC3F9F9" w:rsidR="00807138" w:rsidRPr="00807138" w:rsidRDefault="00807138" w:rsidP="00807138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z w:val="24"/>
          <w:szCs w:val="24"/>
        </w:rPr>
        <w:t xml:space="preserve">The </w:t>
      </w:r>
      <w:r w:rsidRPr="00EE7C30">
        <w:rPr>
          <w:b/>
          <w:snapToGrid w:val="0"/>
          <w:sz w:val="28"/>
          <w:szCs w:val="28"/>
        </w:rPr>
        <w:t xml:space="preserve">possible employment of </w:t>
      </w:r>
      <w:r w:rsidR="00F96B10">
        <w:rPr>
          <w:b/>
          <w:snapToGrid w:val="0"/>
          <w:sz w:val="28"/>
          <w:szCs w:val="28"/>
        </w:rPr>
        <w:t>Eugene (</w:t>
      </w:r>
      <w:r>
        <w:rPr>
          <w:b/>
          <w:snapToGrid w:val="0"/>
          <w:sz w:val="28"/>
          <w:szCs w:val="28"/>
        </w:rPr>
        <w:t>Henry</w:t>
      </w:r>
      <w:r w:rsidR="00F96B10">
        <w:rPr>
          <w:b/>
          <w:snapToGrid w:val="0"/>
          <w:sz w:val="28"/>
          <w:szCs w:val="28"/>
        </w:rPr>
        <w:t>)</w:t>
      </w:r>
      <w:r>
        <w:rPr>
          <w:b/>
          <w:snapToGrid w:val="0"/>
          <w:sz w:val="28"/>
          <w:szCs w:val="28"/>
        </w:rPr>
        <w:t xml:space="preserve"> Gore as</w:t>
      </w:r>
      <w:r w:rsidRPr="00EE7C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Public Works Employee</w:t>
      </w:r>
      <w:r w:rsidRPr="00EE7C30">
        <w:rPr>
          <w:b/>
          <w:snapToGrid w:val="0"/>
          <w:sz w:val="28"/>
          <w:szCs w:val="28"/>
        </w:rPr>
        <w:t xml:space="preserve"> as authorized by 25 O.S. §307(B)(1).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8071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5748">
        <w:rPr>
          <w:b/>
          <w:sz w:val="24"/>
          <w:szCs w:val="24"/>
        </w:rPr>
        <w:tab/>
      </w:r>
      <w:r w:rsidR="00E25748">
        <w:rPr>
          <w:b/>
          <w:sz w:val="24"/>
          <w:szCs w:val="24"/>
        </w:rPr>
        <w:tab/>
      </w:r>
      <w:r w:rsidR="00E25748">
        <w:rPr>
          <w:b/>
          <w:sz w:val="24"/>
          <w:szCs w:val="24"/>
        </w:rPr>
        <w:tab/>
      </w:r>
      <w:r w:rsidR="00E25748">
        <w:rPr>
          <w:b/>
          <w:sz w:val="24"/>
          <w:szCs w:val="24"/>
        </w:rPr>
        <w:tab/>
      </w:r>
      <w:r w:rsidRPr="00807138">
        <w:rPr>
          <w:b/>
          <w:sz w:val="28"/>
          <w:szCs w:val="28"/>
        </w:rPr>
        <w:t>Mayor</w:t>
      </w:r>
    </w:p>
    <w:bookmarkEnd w:id="3"/>
    <w:p w14:paraId="7B2D7258" w14:textId="77777777" w:rsidR="00807138" w:rsidRPr="00EE7C30" w:rsidRDefault="00807138" w:rsidP="00807138">
      <w:pPr>
        <w:pStyle w:val="ListParagraph"/>
        <w:rPr>
          <w:b/>
          <w:snapToGrid w:val="0"/>
          <w:sz w:val="28"/>
          <w:szCs w:val="28"/>
        </w:rPr>
      </w:pPr>
    </w:p>
    <w:p w14:paraId="19889CDF" w14:textId="77777777" w:rsidR="00807138" w:rsidRPr="00EE7C30" w:rsidRDefault="00807138" w:rsidP="00807138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EE7C30">
        <w:rPr>
          <w:b/>
          <w:snapToGrid w:val="0"/>
          <w:sz w:val="28"/>
          <w:szCs w:val="28"/>
        </w:rPr>
        <w:t>PROPOSED ACTION FOLLOWING EXECUTIVE SESSION:</w:t>
      </w:r>
    </w:p>
    <w:p w14:paraId="28F6D714" w14:textId="77777777" w:rsidR="00807138" w:rsidRPr="00EE7C30" w:rsidRDefault="00807138" w:rsidP="00807138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E7C30">
        <w:rPr>
          <w:b/>
          <w:snapToGrid w:val="0"/>
          <w:sz w:val="28"/>
          <w:szCs w:val="28"/>
        </w:rPr>
        <w:t>Consideration, discussion, and possible reasonable action, including the following:</w:t>
      </w:r>
    </w:p>
    <w:p w14:paraId="3696FFBC" w14:textId="21D6632C" w:rsidR="00807138" w:rsidRPr="00EE7C30" w:rsidRDefault="00807138" w:rsidP="00807138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E7C30">
        <w:rPr>
          <w:b/>
          <w:snapToGrid w:val="0"/>
          <w:sz w:val="28"/>
          <w:szCs w:val="28"/>
        </w:rPr>
        <w:t>The p</w:t>
      </w:r>
      <w:r>
        <w:rPr>
          <w:b/>
          <w:snapToGrid w:val="0"/>
          <w:sz w:val="28"/>
          <w:szCs w:val="28"/>
        </w:rPr>
        <w:t>ossible employment of Ashley Hinshaw</w:t>
      </w:r>
      <w:r w:rsidRPr="00EE7C30">
        <w:rPr>
          <w:b/>
          <w:snapToGrid w:val="0"/>
          <w:sz w:val="28"/>
          <w:szCs w:val="28"/>
        </w:rPr>
        <w:t xml:space="preserve"> as </w:t>
      </w:r>
      <w:r>
        <w:rPr>
          <w:b/>
          <w:snapToGrid w:val="0"/>
          <w:sz w:val="28"/>
          <w:szCs w:val="28"/>
        </w:rPr>
        <w:t xml:space="preserve">Water Billing Clerk </w:t>
      </w:r>
      <w:r w:rsidRPr="00EE7C30">
        <w:rPr>
          <w:b/>
          <w:snapToGrid w:val="0"/>
          <w:sz w:val="28"/>
          <w:szCs w:val="28"/>
        </w:rPr>
        <w:t>at a rate of $</w:t>
      </w:r>
      <w:r w:rsidR="00E25748">
        <w:rPr>
          <w:b/>
          <w:snapToGrid w:val="0"/>
          <w:sz w:val="28"/>
          <w:szCs w:val="28"/>
        </w:rPr>
        <w:t>12.50</w:t>
      </w:r>
      <w:r w:rsidRPr="00EE7C30">
        <w:rPr>
          <w:b/>
          <w:snapToGrid w:val="0"/>
          <w:sz w:val="28"/>
          <w:szCs w:val="28"/>
        </w:rPr>
        <w:t xml:space="preserve"> per hour as authorized by 25 O.S. § 307 (B)(1).</w:t>
      </w:r>
    </w:p>
    <w:p w14:paraId="59DDA28A" w14:textId="77777777" w:rsidR="00807138" w:rsidRPr="00EE7C30" w:rsidRDefault="00807138" w:rsidP="00807138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E7C30">
        <w:rPr>
          <w:b/>
          <w:snapToGrid w:val="0"/>
          <w:sz w:val="28"/>
          <w:szCs w:val="28"/>
        </w:rPr>
        <w:t xml:space="preserve">The possible employment of </w:t>
      </w:r>
      <w:r>
        <w:rPr>
          <w:b/>
          <w:snapToGrid w:val="0"/>
          <w:sz w:val="28"/>
          <w:szCs w:val="28"/>
        </w:rPr>
        <w:t>Leon Proctor as</w:t>
      </w:r>
      <w:r w:rsidRPr="00EE7C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Public Works Employee</w:t>
      </w:r>
      <w:r w:rsidRPr="00EE7C30">
        <w:rPr>
          <w:b/>
          <w:snapToGrid w:val="0"/>
          <w:sz w:val="28"/>
          <w:szCs w:val="28"/>
        </w:rPr>
        <w:t xml:space="preserve"> at a rate of $1</w:t>
      </w:r>
      <w:r>
        <w:rPr>
          <w:b/>
          <w:snapToGrid w:val="0"/>
          <w:sz w:val="28"/>
          <w:szCs w:val="28"/>
        </w:rPr>
        <w:t>1</w:t>
      </w:r>
      <w:r w:rsidRPr="00EE7C30">
        <w:rPr>
          <w:b/>
          <w:snapToGrid w:val="0"/>
          <w:sz w:val="28"/>
          <w:szCs w:val="28"/>
        </w:rPr>
        <w:t>.00 per hour as authorized by 25 O.S. §307(B)(1).</w:t>
      </w:r>
    </w:p>
    <w:p w14:paraId="26B180C5" w14:textId="340E4854" w:rsidR="00807138" w:rsidRPr="00E25748" w:rsidRDefault="00807138" w:rsidP="00807138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z w:val="24"/>
          <w:szCs w:val="24"/>
        </w:rPr>
        <w:t xml:space="preserve">The </w:t>
      </w:r>
      <w:r w:rsidRPr="00EE7C30">
        <w:rPr>
          <w:b/>
          <w:snapToGrid w:val="0"/>
          <w:sz w:val="28"/>
          <w:szCs w:val="28"/>
        </w:rPr>
        <w:t xml:space="preserve">possible employment of </w:t>
      </w:r>
      <w:r w:rsidR="00F96B10">
        <w:rPr>
          <w:b/>
          <w:snapToGrid w:val="0"/>
          <w:sz w:val="28"/>
          <w:szCs w:val="28"/>
        </w:rPr>
        <w:t>Eugene (</w:t>
      </w:r>
      <w:r>
        <w:rPr>
          <w:b/>
          <w:snapToGrid w:val="0"/>
          <w:sz w:val="28"/>
          <w:szCs w:val="28"/>
        </w:rPr>
        <w:t>Henry</w:t>
      </w:r>
      <w:r w:rsidR="00F96B10">
        <w:rPr>
          <w:b/>
          <w:snapToGrid w:val="0"/>
          <w:sz w:val="28"/>
          <w:szCs w:val="28"/>
        </w:rPr>
        <w:t>)</w:t>
      </w:r>
      <w:r>
        <w:rPr>
          <w:b/>
          <w:snapToGrid w:val="0"/>
          <w:sz w:val="28"/>
          <w:szCs w:val="28"/>
        </w:rPr>
        <w:t xml:space="preserve"> Gore as</w:t>
      </w:r>
      <w:r w:rsidRPr="00EE7C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Public Works Employee</w:t>
      </w:r>
      <w:r w:rsidRPr="00EE7C30">
        <w:rPr>
          <w:b/>
          <w:snapToGrid w:val="0"/>
          <w:sz w:val="28"/>
          <w:szCs w:val="28"/>
        </w:rPr>
        <w:t xml:space="preserve"> at a rate of $1</w:t>
      </w:r>
      <w:r>
        <w:rPr>
          <w:b/>
          <w:snapToGrid w:val="0"/>
          <w:sz w:val="28"/>
          <w:szCs w:val="28"/>
        </w:rPr>
        <w:t>1</w:t>
      </w:r>
      <w:r w:rsidRPr="00EE7C30">
        <w:rPr>
          <w:b/>
          <w:snapToGrid w:val="0"/>
          <w:sz w:val="28"/>
          <w:szCs w:val="28"/>
        </w:rPr>
        <w:t>.00 per hour as authorized by 25 O.S. §307(B)(1).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8071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7138">
        <w:rPr>
          <w:b/>
          <w:sz w:val="28"/>
          <w:szCs w:val="28"/>
        </w:rPr>
        <w:t>Mayor</w:t>
      </w:r>
    </w:p>
    <w:p w14:paraId="05A763C8" w14:textId="77777777" w:rsidR="00E25748" w:rsidRPr="00807138" w:rsidRDefault="00E25748" w:rsidP="00E25748">
      <w:pPr>
        <w:pStyle w:val="ListParagraph"/>
        <w:shd w:val="clear" w:color="auto" w:fill="FFFFFF"/>
        <w:ind w:left="1440" w:right="173"/>
        <w:jc w:val="both"/>
        <w:rPr>
          <w:b/>
          <w:snapToGrid w:val="0"/>
          <w:sz w:val="28"/>
          <w:szCs w:val="28"/>
        </w:rPr>
      </w:pPr>
    </w:p>
    <w:p w14:paraId="1D10C11D" w14:textId="7271236B" w:rsidR="00DC435E" w:rsidRPr="00C35B40" w:rsidRDefault="00DC435E" w:rsidP="008E3457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C35B40">
        <w:rPr>
          <w:b/>
          <w:snapToGrid w:val="0"/>
          <w:sz w:val="28"/>
          <w:szCs w:val="28"/>
        </w:rPr>
        <w:t>Comments from City Attorney.</w:t>
      </w:r>
    </w:p>
    <w:p w14:paraId="60882A6B" w14:textId="77777777" w:rsidR="00DC435E" w:rsidRPr="00C35B40" w:rsidRDefault="00DC435E" w:rsidP="00DC435E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7AD36580" w14:textId="7318E4DC" w:rsidR="008E3457" w:rsidRPr="00C35B40" w:rsidRDefault="008E3457" w:rsidP="008E3457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C35B40">
        <w:rPr>
          <w:b/>
          <w:snapToGrid w:val="0"/>
          <w:sz w:val="28"/>
          <w:szCs w:val="28"/>
        </w:rPr>
        <w:t xml:space="preserve">Comments from Mayor or City Council. </w:t>
      </w:r>
    </w:p>
    <w:p w14:paraId="3FBE3E23" w14:textId="77777777" w:rsidR="008E3457" w:rsidRPr="00C35B40" w:rsidRDefault="008E3457" w:rsidP="008E3457">
      <w:pPr>
        <w:pStyle w:val="ListParagraph"/>
        <w:rPr>
          <w:b/>
          <w:snapToGrid w:val="0"/>
          <w:sz w:val="28"/>
          <w:szCs w:val="28"/>
        </w:rPr>
      </w:pPr>
    </w:p>
    <w:p w14:paraId="3D46A53D" w14:textId="2D077600" w:rsidR="00F86E42" w:rsidRPr="00C35B40" w:rsidRDefault="008E3457" w:rsidP="001042B9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C35B40">
        <w:rPr>
          <w:b/>
          <w:snapToGrid w:val="0"/>
          <w:sz w:val="28"/>
          <w:szCs w:val="28"/>
        </w:rPr>
        <w:t xml:space="preserve">Adjourn. </w:t>
      </w:r>
    </w:p>
    <w:p w14:paraId="7EB3237D" w14:textId="77777777" w:rsidR="007F6A1A" w:rsidRPr="008C1E48" w:rsidRDefault="007F6A1A" w:rsidP="0026575F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</w:p>
    <w:p w14:paraId="0C69938D" w14:textId="50022ECD" w:rsidR="001042B9" w:rsidRPr="008C1E48" w:rsidRDefault="006B11C8" w:rsidP="00F86E42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8C1E48">
        <w:rPr>
          <w:b/>
          <w:sz w:val="24"/>
          <w:szCs w:val="24"/>
        </w:rPr>
        <w:t>D</w:t>
      </w:r>
      <w:r w:rsidR="001042B9" w:rsidRPr="008C1E48">
        <w:rPr>
          <w:b/>
          <w:sz w:val="24"/>
          <w:szCs w:val="24"/>
        </w:rPr>
        <w:t>ATE POSTED:</w:t>
      </w:r>
      <w:r w:rsidR="001042B9" w:rsidRPr="008C1E48">
        <w:rPr>
          <w:b/>
          <w:sz w:val="24"/>
          <w:szCs w:val="24"/>
        </w:rPr>
        <w:tab/>
      </w:r>
      <w:r w:rsidR="002E69B0" w:rsidRPr="008C1E48">
        <w:rPr>
          <w:b/>
          <w:sz w:val="24"/>
          <w:szCs w:val="24"/>
        </w:rPr>
        <w:tab/>
      </w:r>
      <w:r w:rsidR="00B21850" w:rsidRPr="008C1E48">
        <w:rPr>
          <w:b/>
          <w:sz w:val="24"/>
          <w:szCs w:val="24"/>
        </w:rPr>
        <w:t>DECEMBER</w:t>
      </w:r>
      <w:r w:rsidR="00F86E42" w:rsidRPr="008C1E48">
        <w:rPr>
          <w:b/>
          <w:sz w:val="24"/>
          <w:szCs w:val="24"/>
        </w:rPr>
        <w:t xml:space="preserve"> </w:t>
      </w:r>
      <w:r w:rsidR="00640024">
        <w:rPr>
          <w:b/>
          <w:sz w:val="24"/>
          <w:szCs w:val="24"/>
        </w:rPr>
        <w:t>3</w:t>
      </w:r>
      <w:r w:rsidR="00D126A9" w:rsidRPr="008C1E48">
        <w:rPr>
          <w:b/>
          <w:sz w:val="24"/>
          <w:szCs w:val="24"/>
        </w:rPr>
        <w:t xml:space="preserve">, </w:t>
      </w:r>
      <w:r w:rsidR="001042B9" w:rsidRPr="008C1E48">
        <w:rPr>
          <w:b/>
          <w:sz w:val="24"/>
          <w:szCs w:val="24"/>
        </w:rPr>
        <w:t>2</w:t>
      </w:r>
      <w:r w:rsidR="00FB10C5" w:rsidRPr="008C1E48">
        <w:rPr>
          <w:b/>
          <w:sz w:val="24"/>
          <w:szCs w:val="24"/>
        </w:rPr>
        <w:t>02</w:t>
      </w:r>
      <w:r w:rsidR="00640024">
        <w:rPr>
          <w:b/>
          <w:sz w:val="24"/>
          <w:szCs w:val="24"/>
        </w:rPr>
        <w:t>1</w:t>
      </w:r>
    </w:p>
    <w:p w14:paraId="494E5194" w14:textId="73FD68F0" w:rsidR="001042B9" w:rsidRPr="008C1E48" w:rsidRDefault="001042B9" w:rsidP="001042B9">
      <w:pPr>
        <w:rPr>
          <w:b/>
          <w:sz w:val="24"/>
          <w:szCs w:val="24"/>
        </w:rPr>
      </w:pPr>
      <w:r w:rsidRPr="008C1E48">
        <w:rPr>
          <w:b/>
          <w:sz w:val="24"/>
          <w:szCs w:val="24"/>
        </w:rPr>
        <w:t>TIME POSTED:</w:t>
      </w:r>
      <w:r w:rsidRPr="008C1E48">
        <w:rPr>
          <w:b/>
          <w:sz w:val="24"/>
          <w:szCs w:val="24"/>
        </w:rPr>
        <w:tab/>
      </w:r>
      <w:r w:rsidR="002E69B0" w:rsidRPr="008C1E48">
        <w:rPr>
          <w:b/>
          <w:sz w:val="24"/>
          <w:szCs w:val="24"/>
        </w:rPr>
        <w:tab/>
      </w:r>
      <w:r w:rsidR="007F6A1A">
        <w:rPr>
          <w:b/>
          <w:sz w:val="24"/>
          <w:szCs w:val="24"/>
        </w:rPr>
        <w:t>1</w:t>
      </w:r>
      <w:r w:rsidRPr="008C1E48">
        <w:rPr>
          <w:b/>
          <w:sz w:val="24"/>
          <w:szCs w:val="24"/>
        </w:rPr>
        <w:t xml:space="preserve">:00 P.M. </w:t>
      </w:r>
    </w:p>
    <w:p w14:paraId="5C9C6DEF" w14:textId="77777777" w:rsidR="00A23CDD" w:rsidRPr="008C1E48" w:rsidRDefault="001042B9" w:rsidP="001042B9">
      <w:pPr>
        <w:rPr>
          <w:sz w:val="24"/>
          <w:szCs w:val="24"/>
        </w:rPr>
      </w:pPr>
      <w:r w:rsidRPr="008C1E48">
        <w:rPr>
          <w:b/>
          <w:sz w:val="24"/>
          <w:szCs w:val="24"/>
        </w:rPr>
        <w:t xml:space="preserve">POSTED BY: </w:t>
      </w:r>
      <w:r w:rsidRPr="008C1E48">
        <w:rPr>
          <w:b/>
          <w:sz w:val="24"/>
          <w:szCs w:val="24"/>
        </w:rPr>
        <w:tab/>
      </w:r>
      <w:r w:rsidRPr="008C1E48">
        <w:rPr>
          <w:b/>
          <w:sz w:val="24"/>
          <w:szCs w:val="24"/>
        </w:rPr>
        <w:tab/>
      </w:r>
      <w:r w:rsidR="00150958" w:rsidRPr="008C1E48">
        <w:rPr>
          <w:b/>
          <w:sz w:val="24"/>
          <w:szCs w:val="24"/>
        </w:rPr>
        <w:t>SABRINA MOUNCE</w:t>
      </w:r>
    </w:p>
    <w:sectPr w:rsidR="00A23CDD" w:rsidRPr="008C1E48" w:rsidSect="008E3457">
      <w:type w:val="continuous"/>
      <w:pgSz w:w="12240" w:h="15840"/>
      <w:pgMar w:top="720" w:right="1296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DF5A" w14:textId="77777777" w:rsidR="00B134E3" w:rsidRDefault="00B134E3" w:rsidP="0096288E">
      <w:r>
        <w:separator/>
      </w:r>
    </w:p>
  </w:endnote>
  <w:endnote w:type="continuationSeparator" w:id="0">
    <w:p w14:paraId="7708E334" w14:textId="77777777" w:rsidR="00B134E3" w:rsidRDefault="00B134E3" w:rsidP="0096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951A" w14:textId="77777777" w:rsidR="00B134E3" w:rsidRDefault="00B134E3" w:rsidP="0096288E">
      <w:r>
        <w:separator/>
      </w:r>
    </w:p>
  </w:footnote>
  <w:footnote w:type="continuationSeparator" w:id="0">
    <w:p w14:paraId="0CC1A5D1" w14:textId="77777777" w:rsidR="00B134E3" w:rsidRDefault="00B134E3" w:rsidP="0096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18B"/>
    <w:multiLevelType w:val="hybridMultilevel"/>
    <w:tmpl w:val="E09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14B"/>
    <w:multiLevelType w:val="hybridMultilevel"/>
    <w:tmpl w:val="453EF312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E13"/>
    <w:multiLevelType w:val="hybridMultilevel"/>
    <w:tmpl w:val="21CA98AC"/>
    <w:lvl w:ilvl="0" w:tplc="AD10DC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F11"/>
    <w:multiLevelType w:val="hybridMultilevel"/>
    <w:tmpl w:val="8EC4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6477"/>
    <w:multiLevelType w:val="hybridMultilevel"/>
    <w:tmpl w:val="7C822EC2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777"/>
    <w:multiLevelType w:val="hybridMultilevel"/>
    <w:tmpl w:val="97B47190"/>
    <w:lvl w:ilvl="0" w:tplc="CB80A29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D3564"/>
    <w:multiLevelType w:val="hybridMultilevel"/>
    <w:tmpl w:val="87F8A0F8"/>
    <w:lvl w:ilvl="0" w:tplc="ADEC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C52EB9"/>
    <w:multiLevelType w:val="hybridMultilevel"/>
    <w:tmpl w:val="1BC4757C"/>
    <w:lvl w:ilvl="0" w:tplc="93EC5D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46CE9"/>
    <w:multiLevelType w:val="hybridMultilevel"/>
    <w:tmpl w:val="50A08BC8"/>
    <w:lvl w:ilvl="0" w:tplc="5CF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585CA9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D"/>
    <w:rsid w:val="0000194C"/>
    <w:rsid w:val="00001E78"/>
    <w:rsid w:val="0000215E"/>
    <w:rsid w:val="00003337"/>
    <w:rsid w:val="00011082"/>
    <w:rsid w:val="00013817"/>
    <w:rsid w:val="0001746D"/>
    <w:rsid w:val="000200DC"/>
    <w:rsid w:val="00024E9B"/>
    <w:rsid w:val="00030E77"/>
    <w:rsid w:val="00032174"/>
    <w:rsid w:val="000633E1"/>
    <w:rsid w:val="00066118"/>
    <w:rsid w:val="00075AC0"/>
    <w:rsid w:val="00083795"/>
    <w:rsid w:val="000849AE"/>
    <w:rsid w:val="00085000"/>
    <w:rsid w:val="00085BE7"/>
    <w:rsid w:val="00093984"/>
    <w:rsid w:val="000A738D"/>
    <w:rsid w:val="000B6724"/>
    <w:rsid w:val="000E02B8"/>
    <w:rsid w:val="000F4B21"/>
    <w:rsid w:val="000F58DD"/>
    <w:rsid w:val="00102956"/>
    <w:rsid w:val="001042B9"/>
    <w:rsid w:val="00117006"/>
    <w:rsid w:val="00125342"/>
    <w:rsid w:val="00127140"/>
    <w:rsid w:val="00130183"/>
    <w:rsid w:val="001318FD"/>
    <w:rsid w:val="00143C85"/>
    <w:rsid w:val="0014454F"/>
    <w:rsid w:val="00150958"/>
    <w:rsid w:val="001510AD"/>
    <w:rsid w:val="00173ADA"/>
    <w:rsid w:val="00175342"/>
    <w:rsid w:val="00180814"/>
    <w:rsid w:val="00186DEB"/>
    <w:rsid w:val="0019664D"/>
    <w:rsid w:val="001A2463"/>
    <w:rsid w:val="001A5D98"/>
    <w:rsid w:val="001B0948"/>
    <w:rsid w:val="001B39F8"/>
    <w:rsid w:val="001C473E"/>
    <w:rsid w:val="001F2639"/>
    <w:rsid w:val="001F363C"/>
    <w:rsid w:val="0021345C"/>
    <w:rsid w:val="0023476A"/>
    <w:rsid w:val="00242775"/>
    <w:rsid w:val="00244FFE"/>
    <w:rsid w:val="00252AA0"/>
    <w:rsid w:val="00252C25"/>
    <w:rsid w:val="0025351D"/>
    <w:rsid w:val="0025535D"/>
    <w:rsid w:val="0026575F"/>
    <w:rsid w:val="00266819"/>
    <w:rsid w:val="0027598B"/>
    <w:rsid w:val="00276B46"/>
    <w:rsid w:val="00280F77"/>
    <w:rsid w:val="0028626E"/>
    <w:rsid w:val="002A3956"/>
    <w:rsid w:val="002A3DCF"/>
    <w:rsid w:val="002B06D8"/>
    <w:rsid w:val="002B4623"/>
    <w:rsid w:val="002B5F87"/>
    <w:rsid w:val="002B77F2"/>
    <w:rsid w:val="002C524C"/>
    <w:rsid w:val="002C7D4F"/>
    <w:rsid w:val="002D34E0"/>
    <w:rsid w:val="002D50C7"/>
    <w:rsid w:val="002D74AF"/>
    <w:rsid w:val="002E08AB"/>
    <w:rsid w:val="002E69B0"/>
    <w:rsid w:val="002F4BB6"/>
    <w:rsid w:val="003035AA"/>
    <w:rsid w:val="0030465D"/>
    <w:rsid w:val="0031132F"/>
    <w:rsid w:val="00314023"/>
    <w:rsid w:val="003231B6"/>
    <w:rsid w:val="00324F13"/>
    <w:rsid w:val="003266FF"/>
    <w:rsid w:val="00331FA3"/>
    <w:rsid w:val="00341479"/>
    <w:rsid w:val="00347B49"/>
    <w:rsid w:val="00353509"/>
    <w:rsid w:val="003536D9"/>
    <w:rsid w:val="00355D05"/>
    <w:rsid w:val="00361C97"/>
    <w:rsid w:val="003706D7"/>
    <w:rsid w:val="00385192"/>
    <w:rsid w:val="00386C1A"/>
    <w:rsid w:val="0039688F"/>
    <w:rsid w:val="003A5FE0"/>
    <w:rsid w:val="003A6BD5"/>
    <w:rsid w:val="003B0FFE"/>
    <w:rsid w:val="003B1912"/>
    <w:rsid w:val="003C4425"/>
    <w:rsid w:val="003C4EF5"/>
    <w:rsid w:val="003C4FBE"/>
    <w:rsid w:val="003C773F"/>
    <w:rsid w:val="003D79AB"/>
    <w:rsid w:val="003D7B1C"/>
    <w:rsid w:val="003F4187"/>
    <w:rsid w:val="003F42DF"/>
    <w:rsid w:val="003F7FFA"/>
    <w:rsid w:val="00400D70"/>
    <w:rsid w:val="00401322"/>
    <w:rsid w:val="004055F6"/>
    <w:rsid w:val="0041567A"/>
    <w:rsid w:val="00424B00"/>
    <w:rsid w:val="0042740D"/>
    <w:rsid w:val="004424D0"/>
    <w:rsid w:val="00455931"/>
    <w:rsid w:val="00460E49"/>
    <w:rsid w:val="00461D0E"/>
    <w:rsid w:val="00464C73"/>
    <w:rsid w:val="004714C0"/>
    <w:rsid w:val="00471C3C"/>
    <w:rsid w:val="00475051"/>
    <w:rsid w:val="0047595F"/>
    <w:rsid w:val="00481962"/>
    <w:rsid w:val="00486542"/>
    <w:rsid w:val="00496D5B"/>
    <w:rsid w:val="004B0F6F"/>
    <w:rsid w:val="004D302D"/>
    <w:rsid w:val="004D38DF"/>
    <w:rsid w:val="004E1819"/>
    <w:rsid w:val="004E2310"/>
    <w:rsid w:val="004E32B7"/>
    <w:rsid w:val="004E3DE0"/>
    <w:rsid w:val="004E4696"/>
    <w:rsid w:val="004F428C"/>
    <w:rsid w:val="00504548"/>
    <w:rsid w:val="00504E31"/>
    <w:rsid w:val="00521887"/>
    <w:rsid w:val="00530DB0"/>
    <w:rsid w:val="00531FC7"/>
    <w:rsid w:val="005435F4"/>
    <w:rsid w:val="00543C35"/>
    <w:rsid w:val="00545317"/>
    <w:rsid w:val="00545EF2"/>
    <w:rsid w:val="00546EC9"/>
    <w:rsid w:val="00547152"/>
    <w:rsid w:val="0055681B"/>
    <w:rsid w:val="00560666"/>
    <w:rsid w:val="00567450"/>
    <w:rsid w:val="0057051C"/>
    <w:rsid w:val="00573CA0"/>
    <w:rsid w:val="00587D5E"/>
    <w:rsid w:val="0059127D"/>
    <w:rsid w:val="00595111"/>
    <w:rsid w:val="0059779B"/>
    <w:rsid w:val="005A61CC"/>
    <w:rsid w:val="005B1224"/>
    <w:rsid w:val="005B3282"/>
    <w:rsid w:val="005B7BBF"/>
    <w:rsid w:val="005C1A16"/>
    <w:rsid w:val="005C533F"/>
    <w:rsid w:val="005C5DAF"/>
    <w:rsid w:val="005C65D7"/>
    <w:rsid w:val="005F33B1"/>
    <w:rsid w:val="005F4648"/>
    <w:rsid w:val="005F5CDE"/>
    <w:rsid w:val="00603BD0"/>
    <w:rsid w:val="00621865"/>
    <w:rsid w:val="0062401C"/>
    <w:rsid w:val="00624B22"/>
    <w:rsid w:val="00624C9E"/>
    <w:rsid w:val="00640024"/>
    <w:rsid w:val="0064611F"/>
    <w:rsid w:val="00655C90"/>
    <w:rsid w:val="00660A86"/>
    <w:rsid w:val="00663C08"/>
    <w:rsid w:val="00665C3E"/>
    <w:rsid w:val="00670054"/>
    <w:rsid w:val="00671176"/>
    <w:rsid w:val="00672F41"/>
    <w:rsid w:val="0067757D"/>
    <w:rsid w:val="00681440"/>
    <w:rsid w:val="006846E8"/>
    <w:rsid w:val="00696B80"/>
    <w:rsid w:val="006B11C8"/>
    <w:rsid w:val="006B2362"/>
    <w:rsid w:val="006B33FB"/>
    <w:rsid w:val="006C3177"/>
    <w:rsid w:val="006C4FAB"/>
    <w:rsid w:val="006E4584"/>
    <w:rsid w:val="006F1A6E"/>
    <w:rsid w:val="006F5F22"/>
    <w:rsid w:val="007000BA"/>
    <w:rsid w:val="00700F76"/>
    <w:rsid w:val="00703A7D"/>
    <w:rsid w:val="00703BBF"/>
    <w:rsid w:val="00705010"/>
    <w:rsid w:val="007244B9"/>
    <w:rsid w:val="007264C8"/>
    <w:rsid w:val="00735AF5"/>
    <w:rsid w:val="0074377C"/>
    <w:rsid w:val="00747804"/>
    <w:rsid w:val="00751A68"/>
    <w:rsid w:val="00767D31"/>
    <w:rsid w:val="00786E14"/>
    <w:rsid w:val="00792BBB"/>
    <w:rsid w:val="00794572"/>
    <w:rsid w:val="00796E0E"/>
    <w:rsid w:val="007A2181"/>
    <w:rsid w:val="007A5C3F"/>
    <w:rsid w:val="007A60A6"/>
    <w:rsid w:val="007A6972"/>
    <w:rsid w:val="007B7B6F"/>
    <w:rsid w:val="007C05EB"/>
    <w:rsid w:val="007C28B6"/>
    <w:rsid w:val="007C7C7D"/>
    <w:rsid w:val="007D401F"/>
    <w:rsid w:val="007D67E2"/>
    <w:rsid w:val="007E4EB2"/>
    <w:rsid w:val="007F4EB2"/>
    <w:rsid w:val="007F6A1A"/>
    <w:rsid w:val="00807138"/>
    <w:rsid w:val="008150F1"/>
    <w:rsid w:val="00820681"/>
    <w:rsid w:val="00821DA2"/>
    <w:rsid w:val="0082535B"/>
    <w:rsid w:val="00835FF1"/>
    <w:rsid w:val="008608B8"/>
    <w:rsid w:val="008626E5"/>
    <w:rsid w:val="00862B0A"/>
    <w:rsid w:val="0086398A"/>
    <w:rsid w:val="00865BFA"/>
    <w:rsid w:val="00867A69"/>
    <w:rsid w:val="00873DDE"/>
    <w:rsid w:val="00874104"/>
    <w:rsid w:val="008755CF"/>
    <w:rsid w:val="0087793A"/>
    <w:rsid w:val="00885F83"/>
    <w:rsid w:val="0089681A"/>
    <w:rsid w:val="00897C69"/>
    <w:rsid w:val="008A5069"/>
    <w:rsid w:val="008B2530"/>
    <w:rsid w:val="008B34E2"/>
    <w:rsid w:val="008B5DD6"/>
    <w:rsid w:val="008B6D56"/>
    <w:rsid w:val="008C0835"/>
    <w:rsid w:val="008C171E"/>
    <w:rsid w:val="008C1E48"/>
    <w:rsid w:val="008C6A87"/>
    <w:rsid w:val="008E3457"/>
    <w:rsid w:val="008E3D17"/>
    <w:rsid w:val="008F2188"/>
    <w:rsid w:val="008F6953"/>
    <w:rsid w:val="00903AFA"/>
    <w:rsid w:val="009055B7"/>
    <w:rsid w:val="00907120"/>
    <w:rsid w:val="00911376"/>
    <w:rsid w:val="00912242"/>
    <w:rsid w:val="00914001"/>
    <w:rsid w:val="00920A92"/>
    <w:rsid w:val="009259C9"/>
    <w:rsid w:val="00931DC6"/>
    <w:rsid w:val="00937481"/>
    <w:rsid w:val="009407EF"/>
    <w:rsid w:val="009420FD"/>
    <w:rsid w:val="009451F4"/>
    <w:rsid w:val="009477BA"/>
    <w:rsid w:val="0096288E"/>
    <w:rsid w:val="0096369A"/>
    <w:rsid w:val="00967133"/>
    <w:rsid w:val="00967FEF"/>
    <w:rsid w:val="0097133C"/>
    <w:rsid w:val="009779A1"/>
    <w:rsid w:val="00980DA9"/>
    <w:rsid w:val="009918D2"/>
    <w:rsid w:val="00993D4C"/>
    <w:rsid w:val="009B1346"/>
    <w:rsid w:val="009B471F"/>
    <w:rsid w:val="009D0C2C"/>
    <w:rsid w:val="009D2AA0"/>
    <w:rsid w:val="009D483F"/>
    <w:rsid w:val="009D4EAD"/>
    <w:rsid w:val="009E5A07"/>
    <w:rsid w:val="009F0EAA"/>
    <w:rsid w:val="009F1D78"/>
    <w:rsid w:val="009F569D"/>
    <w:rsid w:val="00A00289"/>
    <w:rsid w:val="00A23CDD"/>
    <w:rsid w:val="00A24429"/>
    <w:rsid w:val="00A33C89"/>
    <w:rsid w:val="00A34EC4"/>
    <w:rsid w:val="00A37AED"/>
    <w:rsid w:val="00A46876"/>
    <w:rsid w:val="00A47B4B"/>
    <w:rsid w:val="00A6488D"/>
    <w:rsid w:val="00A71D2E"/>
    <w:rsid w:val="00A74450"/>
    <w:rsid w:val="00A86D30"/>
    <w:rsid w:val="00A92E85"/>
    <w:rsid w:val="00AA5781"/>
    <w:rsid w:val="00AA5F79"/>
    <w:rsid w:val="00AA7128"/>
    <w:rsid w:val="00AB0FEF"/>
    <w:rsid w:val="00AC0BF1"/>
    <w:rsid w:val="00AC56B6"/>
    <w:rsid w:val="00AD090B"/>
    <w:rsid w:val="00AD27AC"/>
    <w:rsid w:val="00AD7A7A"/>
    <w:rsid w:val="00AE28B9"/>
    <w:rsid w:val="00AE6BC7"/>
    <w:rsid w:val="00AF4B27"/>
    <w:rsid w:val="00AF5E97"/>
    <w:rsid w:val="00B013A5"/>
    <w:rsid w:val="00B05893"/>
    <w:rsid w:val="00B11917"/>
    <w:rsid w:val="00B134E3"/>
    <w:rsid w:val="00B149CE"/>
    <w:rsid w:val="00B21850"/>
    <w:rsid w:val="00B26231"/>
    <w:rsid w:val="00B424AF"/>
    <w:rsid w:val="00B4378D"/>
    <w:rsid w:val="00B43BC4"/>
    <w:rsid w:val="00B44F2B"/>
    <w:rsid w:val="00B5677F"/>
    <w:rsid w:val="00B625C8"/>
    <w:rsid w:val="00B62AF8"/>
    <w:rsid w:val="00B63761"/>
    <w:rsid w:val="00B664C0"/>
    <w:rsid w:val="00B775DB"/>
    <w:rsid w:val="00B83068"/>
    <w:rsid w:val="00B846D4"/>
    <w:rsid w:val="00B849DC"/>
    <w:rsid w:val="00B93DFE"/>
    <w:rsid w:val="00BA2971"/>
    <w:rsid w:val="00BA69A9"/>
    <w:rsid w:val="00BA7D6D"/>
    <w:rsid w:val="00BB1841"/>
    <w:rsid w:val="00BC2FB2"/>
    <w:rsid w:val="00BC4215"/>
    <w:rsid w:val="00BC4504"/>
    <w:rsid w:val="00BC4976"/>
    <w:rsid w:val="00BC6A9A"/>
    <w:rsid w:val="00BC7768"/>
    <w:rsid w:val="00BD1724"/>
    <w:rsid w:val="00BF5A16"/>
    <w:rsid w:val="00C01B54"/>
    <w:rsid w:val="00C05E61"/>
    <w:rsid w:val="00C10EA5"/>
    <w:rsid w:val="00C1247D"/>
    <w:rsid w:val="00C1796C"/>
    <w:rsid w:val="00C30EA0"/>
    <w:rsid w:val="00C3337C"/>
    <w:rsid w:val="00C35B40"/>
    <w:rsid w:val="00C41EEE"/>
    <w:rsid w:val="00C43E90"/>
    <w:rsid w:val="00C44139"/>
    <w:rsid w:val="00C45AE5"/>
    <w:rsid w:val="00C50263"/>
    <w:rsid w:val="00C55A7B"/>
    <w:rsid w:val="00C60EC7"/>
    <w:rsid w:val="00C615D6"/>
    <w:rsid w:val="00C64A1F"/>
    <w:rsid w:val="00C71DBD"/>
    <w:rsid w:val="00C74BF5"/>
    <w:rsid w:val="00C7602E"/>
    <w:rsid w:val="00C81AFA"/>
    <w:rsid w:val="00C85A99"/>
    <w:rsid w:val="00C94C1C"/>
    <w:rsid w:val="00C9773B"/>
    <w:rsid w:val="00CA03AA"/>
    <w:rsid w:val="00CA183C"/>
    <w:rsid w:val="00CA6A47"/>
    <w:rsid w:val="00CC16D4"/>
    <w:rsid w:val="00CC313A"/>
    <w:rsid w:val="00CD71BF"/>
    <w:rsid w:val="00CF0402"/>
    <w:rsid w:val="00CF5FD2"/>
    <w:rsid w:val="00D00DB9"/>
    <w:rsid w:val="00D03483"/>
    <w:rsid w:val="00D11166"/>
    <w:rsid w:val="00D12366"/>
    <w:rsid w:val="00D126A9"/>
    <w:rsid w:val="00D14FDF"/>
    <w:rsid w:val="00D223AF"/>
    <w:rsid w:val="00D31C08"/>
    <w:rsid w:val="00D33CF1"/>
    <w:rsid w:val="00D426F3"/>
    <w:rsid w:val="00D433A1"/>
    <w:rsid w:val="00D45236"/>
    <w:rsid w:val="00D62C14"/>
    <w:rsid w:val="00D64FC4"/>
    <w:rsid w:val="00D665C5"/>
    <w:rsid w:val="00D748FE"/>
    <w:rsid w:val="00D76D9F"/>
    <w:rsid w:val="00D85DF9"/>
    <w:rsid w:val="00D87E6A"/>
    <w:rsid w:val="00D91377"/>
    <w:rsid w:val="00DA491F"/>
    <w:rsid w:val="00DB65D8"/>
    <w:rsid w:val="00DC435E"/>
    <w:rsid w:val="00DC4CCD"/>
    <w:rsid w:val="00DE7D78"/>
    <w:rsid w:val="00DF6924"/>
    <w:rsid w:val="00E03736"/>
    <w:rsid w:val="00E0387B"/>
    <w:rsid w:val="00E125AF"/>
    <w:rsid w:val="00E15945"/>
    <w:rsid w:val="00E25748"/>
    <w:rsid w:val="00E25CC6"/>
    <w:rsid w:val="00E47272"/>
    <w:rsid w:val="00E62B76"/>
    <w:rsid w:val="00E63082"/>
    <w:rsid w:val="00E65CF0"/>
    <w:rsid w:val="00E72083"/>
    <w:rsid w:val="00E878DE"/>
    <w:rsid w:val="00E90B21"/>
    <w:rsid w:val="00E94C64"/>
    <w:rsid w:val="00E958EA"/>
    <w:rsid w:val="00E9660A"/>
    <w:rsid w:val="00EA330F"/>
    <w:rsid w:val="00EC0473"/>
    <w:rsid w:val="00EC29D0"/>
    <w:rsid w:val="00EC2A9D"/>
    <w:rsid w:val="00EC3B51"/>
    <w:rsid w:val="00EC41B2"/>
    <w:rsid w:val="00ED1B7C"/>
    <w:rsid w:val="00ED2CD1"/>
    <w:rsid w:val="00ED3D4F"/>
    <w:rsid w:val="00EE54DE"/>
    <w:rsid w:val="00EE6803"/>
    <w:rsid w:val="00EF08AA"/>
    <w:rsid w:val="00EF43F8"/>
    <w:rsid w:val="00F01DDC"/>
    <w:rsid w:val="00F027A8"/>
    <w:rsid w:val="00F02D36"/>
    <w:rsid w:val="00F052F6"/>
    <w:rsid w:val="00F05E3D"/>
    <w:rsid w:val="00F0644F"/>
    <w:rsid w:val="00F076C1"/>
    <w:rsid w:val="00F14B5C"/>
    <w:rsid w:val="00F228E2"/>
    <w:rsid w:val="00F27655"/>
    <w:rsid w:val="00F30996"/>
    <w:rsid w:val="00F33811"/>
    <w:rsid w:val="00F34485"/>
    <w:rsid w:val="00F351F2"/>
    <w:rsid w:val="00F40CA9"/>
    <w:rsid w:val="00F41C22"/>
    <w:rsid w:val="00F47AB4"/>
    <w:rsid w:val="00F55FD1"/>
    <w:rsid w:val="00F56E3D"/>
    <w:rsid w:val="00F57D66"/>
    <w:rsid w:val="00F72B1E"/>
    <w:rsid w:val="00F84227"/>
    <w:rsid w:val="00F847C5"/>
    <w:rsid w:val="00F86E2F"/>
    <w:rsid w:val="00F86E42"/>
    <w:rsid w:val="00F96B10"/>
    <w:rsid w:val="00FA1466"/>
    <w:rsid w:val="00FA3DEF"/>
    <w:rsid w:val="00FB10C5"/>
    <w:rsid w:val="00FB539C"/>
    <w:rsid w:val="00FB7D97"/>
    <w:rsid w:val="00FC5638"/>
    <w:rsid w:val="00FD1F9A"/>
    <w:rsid w:val="00FD3E42"/>
    <w:rsid w:val="00FD72B4"/>
    <w:rsid w:val="00FF156F"/>
    <w:rsid w:val="00FF462B"/>
    <w:rsid w:val="00FF5BE0"/>
    <w:rsid w:val="00FF612D"/>
    <w:rsid w:val="00FF668C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300C4"/>
  <w15:docId w15:val="{E8807BAE-60AF-43CC-8E3C-7FE5426E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C4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84"/>
    <w:pPr>
      <w:ind w:left="720"/>
    </w:pPr>
  </w:style>
  <w:style w:type="paragraph" w:styleId="BodyTextIndent">
    <w:name w:val="Body Text Indent"/>
    <w:basedOn w:val="Normal"/>
    <w:link w:val="BodyTextIndentChar"/>
    <w:rsid w:val="00093984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3984"/>
    <w:rPr>
      <w:rFonts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88E"/>
    <w:rPr>
      <w:rFonts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6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88E"/>
    <w:rPr>
      <w:rFonts w:hAnsi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7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7140"/>
    <w:rPr>
      <w:rFonts w:hAnsi="Times New Roman"/>
    </w:rPr>
  </w:style>
  <w:style w:type="paragraph" w:styleId="NormalWeb">
    <w:name w:val="Normal (Web)"/>
    <w:basedOn w:val="Normal"/>
    <w:uiPriority w:val="99"/>
    <w:unhideWhenUsed/>
    <w:rsid w:val="00860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F1D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D78"/>
    <w:rPr>
      <w:rFonts w:hAnsi="Times New Roman"/>
    </w:rPr>
  </w:style>
  <w:style w:type="character" w:customStyle="1" w:styleId="apple-converted-space">
    <w:name w:val="apple-converted-space"/>
    <w:basedOn w:val="DefaultParagraphFont"/>
    <w:rsid w:val="00D31C08"/>
  </w:style>
  <w:style w:type="character" w:customStyle="1" w:styleId="marknd93o3o1b">
    <w:name w:val="marknd93o3o1b"/>
    <w:basedOn w:val="DefaultParagraphFont"/>
    <w:rsid w:val="00A86D30"/>
  </w:style>
  <w:style w:type="character" w:customStyle="1" w:styleId="markr5wi3bzs7">
    <w:name w:val="markr5wi3bzs7"/>
    <w:basedOn w:val="DefaultParagraphFont"/>
    <w:rsid w:val="00A86D30"/>
  </w:style>
  <w:style w:type="character" w:customStyle="1" w:styleId="markyqttx9zlj">
    <w:name w:val="markyqttx9zlj"/>
    <w:basedOn w:val="DefaultParagraphFont"/>
    <w:rsid w:val="000849AE"/>
  </w:style>
  <w:style w:type="character" w:customStyle="1" w:styleId="marknfjiv10lc">
    <w:name w:val="marknfjiv10lc"/>
    <w:basedOn w:val="DefaultParagraphFont"/>
    <w:rsid w:val="000849AE"/>
  </w:style>
  <w:style w:type="character" w:customStyle="1" w:styleId="xapple-converted-space">
    <w:name w:val="x_apple-converted-space"/>
    <w:basedOn w:val="DefaultParagraphFont"/>
    <w:rsid w:val="000849AE"/>
  </w:style>
  <w:style w:type="character" w:customStyle="1" w:styleId="xmarknd93o3o1b">
    <w:name w:val="x_marknd93o3o1b"/>
    <w:basedOn w:val="DefaultParagraphFont"/>
    <w:rsid w:val="000849AE"/>
  </w:style>
  <w:style w:type="character" w:customStyle="1" w:styleId="xmarkr5wi3bzs7">
    <w:name w:val="x_markr5wi3bzs7"/>
    <w:basedOn w:val="DefaultParagraphFont"/>
    <w:rsid w:val="000849AE"/>
  </w:style>
  <w:style w:type="character" w:customStyle="1" w:styleId="markq7v8u9raf">
    <w:name w:val="markq7v8u9raf"/>
    <w:basedOn w:val="DefaultParagraphFont"/>
    <w:rsid w:val="000849AE"/>
  </w:style>
  <w:style w:type="character" w:customStyle="1" w:styleId="mark357ti7y99">
    <w:name w:val="mark357ti7y99"/>
    <w:basedOn w:val="DefaultParagraphFont"/>
    <w:rsid w:val="000849AE"/>
  </w:style>
  <w:style w:type="character" w:customStyle="1" w:styleId="marknx5t40eh0">
    <w:name w:val="marknx5t40eh0"/>
    <w:basedOn w:val="DefaultParagraphFont"/>
    <w:rsid w:val="00AA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43E1-E7D5-6A42-9D3B-8F4F3301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18</cp:revision>
  <cp:lastPrinted>2021-12-03T18:50:00Z</cp:lastPrinted>
  <dcterms:created xsi:type="dcterms:W3CDTF">2021-09-21T20:21:00Z</dcterms:created>
  <dcterms:modified xsi:type="dcterms:W3CDTF">2021-12-03T18:57:00Z</dcterms:modified>
</cp:coreProperties>
</file>