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BF0" w14:textId="3DD6CB48" w:rsidR="00F26EDA" w:rsidRDefault="003F5232" w:rsidP="00E35CA5">
      <w:r w:rsidRPr="00CA0606">
        <w:rPr>
          <w:b/>
          <w:bCs/>
          <w:noProof/>
          <w:color w:val="4472C4" w:themeColor="accent1"/>
          <w:szCs w:val="24"/>
        </w:rPr>
        <w:drawing>
          <wp:anchor distT="0" distB="0" distL="114300" distR="114300" simplePos="0" relativeHeight="251659264" behindDoc="1" locked="0" layoutInCell="1" allowOverlap="1" wp14:anchorId="44556D57" wp14:editId="5C50A0E7">
            <wp:simplePos x="0" y="0"/>
            <wp:positionH relativeFrom="margin">
              <wp:posOffset>3928745</wp:posOffset>
            </wp:positionH>
            <wp:positionV relativeFrom="page">
              <wp:posOffset>466725</wp:posOffset>
            </wp:positionV>
            <wp:extent cx="2171848" cy="977582"/>
            <wp:effectExtent l="0" t="0" r="0" b="0"/>
            <wp:wrapNone/>
            <wp:docPr id="1" name="Picture 1" descr="A logo with purple and blu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urple and blue flow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848" cy="977582"/>
                    </a:xfrm>
                    <a:prstGeom prst="rect">
                      <a:avLst/>
                    </a:prstGeom>
                  </pic:spPr>
                </pic:pic>
              </a:graphicData>
            </a:graphic>
            <wp14:sizeRelH relativeFrom="margin">
              <wp14:pctWidth>0</wp14:pctWidth>
            </wp14:sizeRelH>
            <wp14:sizeRelV relativeFrom="margin">
              <wp14:pctHeight>0</wp14:pctHeight>
            </wp14:sizeRelV>
          </wp:anchor>
        </w:drawing>
      </w:r>
      <w:r w:rsidR="00F26EDA">
        <w:rPr>
          <w:noProof/>
        </w:rPr>
        <mc:AlternateContent>
          <mc:Choice Requires="wps">
            <w:drawing>
              <wp:anchor distT="45720" distB="45720" distL="114300" distR="114300" simplePos="0" relativeHeight="251661312" behindDoc="0" locked="0" layoutInCell="1" allowOverlap="1" wp14:anchorId="03119177" wp14:editId="33253AD0">
                <wp:simplePos x="0" y="0"/>
                <wp:positionH relativeFrom="margin">
                  <wp:align>left</wp:align>
                </wp:positionH>
                <wp:positionV relativeFrom="paragraph">
                  <wp:posOffset>9525</wp:posOffset>
                </wp:positionV>
                <wp:extent cx="30194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noFill/>
                          <a:miter lim="800000"/>
                          <a:headEnd/>
                          <a:tailEnd/>
                        </a:ln>
                      </wps:spPr>
                      <wps:txbx>
                        <w:txbxContent>
                          <w:p w14:paraId="43AC88BC" w14:textId="77777777" w:rsidR="009C48D7" w:rsidRDefault="009C48D7" w:rsidP="00CA0606">
                            <w:pPr>
                              <w:spacing w:after="0" w:line="240" w:lineRule="auto"/>
                              <w:rPr>
                                <w:rFonts w:ascii="Times New Roman" w:hAnsi="Times New Roman" w:cs="Times New Roman"/>
                                <w:b/>
                                <w:bCs/>
                                <w:color w:val="0070C0"/>
                                <w:sz w:val="36"/>
                                <w:szCs w:val="36"/>
                              </w:rPr>
                            </w:pPr>
                          </w:p>
                          <w:p w14:paraId="7DC68880" w14:textId="216F3E0F" w:rsidR="0073433F" w:rsidRPr="009C48D7" w:rsidRDefault="009C48D7" w:rsidP="00CA0606">
                            <w:pPr>
                              <w:spacing w:after="0" w:line="240" w:lineRule="auto"/>
                              <w:rPr>
                                <w:rFonts w:ascii="Times New Roman" w:hAnsi="Times New Roman" w:cs="Times New Roman"/>
                                <w:b/>
                                <w:bCs/>
                                <w:color w:val="00B050"/>
                                <w:sz w:val="36"/>
                                <w:szCs w:val="36"/>
                              </w:rPr>
                            </w:pPr>
                            <w:r w:rsidRPr="009C48D7">
                              <w:rPr>
                                <w:rFonts w:ascii="Times New Roman" w:hAnsi="Times New Roman" w:cs="Times New Roman"/>
                                <w:b/>
                                <w:bCs/>
                                <w:color w:val="00B050"/>
                                <w:sz w:val="36"/>
                                <w:szCs w:val="36"/>
                              </w:rPr>
                              <w:t>Bristow Hospital Authority</w:t>
                            </w:r>
                          </w:p>
                          <w:p w14:paraId="3FA36AEE" w14:textId="5625D095" w:rsidR="00CA0606" w:rsidRPr="00CA0606" w:rsidRDefault="0073433F" w:rsidP="00CA0606">
                            <w:pPr>
                              <w:spacing w:after="0" w:line="240" w:lineRule="auto"/>
                              <w:rPr>
                                <w:rFonts w:ascii="Times New Roman" w:hAnsi="Times New Roman" w:cs="Times New Roman"/>
                                <w:b/>
                                <w:bCs/>
                                <w:color w:val="0070C0"/>
                                <w:sz w:val="36"/>
                                <w:szCs w:val="36"/>
                              </w:rPr>
                            </w:pPr>
                            <w:r w:rsidRPr="009C48D7">
                              <w:rPr>
                                <w:rFonts w:ascii="Times New Roman" w:hAnsi="Times New Roman" w:cs="Times New Roman"/>
                                <w:b/>
                                <w:bCs/>
                                <w:color w:val="00B050"/>
                                <w:sz w:val="36"/>
                                <w:szCs w:val="36"/>
                              </w:rPr>
                              <w:t>of the City of Bristow</w:t>
                            </w:r>
                            <w:r w:rsidR="00CA0606" w:rsidRPr="009C48D7">
                              <w:rPr>
                                <w:rFonts w:ascii="Times New Roman" w:hAnsi="Times New Roman" w:cs="Times New Roman"/>
                                <w:b/>
                                <w:bCs/>
                                <w:color w:val="00B050"/>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19177" id="_x0000_t202" coordsize="21600,21600" o:spt="202" path="m,l,21600r21600,l21600,xe">
                <v:stroke joinstyle="miter"/>
                <v:path gradientshapeok="t" o:connecttype="rect"/>
              </v:shapetype>
              <v:shape id="Text Box 2" o:spid="_x0000_s1026" type="#_x0000_t202" style="position:absolute;margin-left:0;margin-top:.75pt;width:237.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" stroked="f">
                <v:textbox style="mso-fit-shape-to-text:t">
                  <w:txbxContent>
                    <w:p w14:paraId="43AC88BC" w14:textId="77777777" w:rsidR="009C48D7" w:rsidRDefault="009C48D7" w:rsidP="00CA0606">
                      <w:pPr>
                        <w:spacing w:after="0" w:line="240" w:lineRule="auto"/>
                        <w:rPr>
                          <w:rFonts w:ascii="Times New Roman" w:hAnsi="Times New Roman" w:cs="Times New Roman"/>
                          <w:b/>
                          <w:bCs/>
                          <w:color w:val="0070C0"/>
                          <w:sz w:val="36"/>
                          <w:szCs w:val="36"/>
                        </w:rPr>
                      </w:pPr>
                    </w:p>
                    <w:p w14:paraId="7DC68880" w14:textId="216F3E0F" w:rsidR="0073433F" w:rsidRPr="009C48D7" w:rsidRDefault="009C48D7" w:rsidP="00CA0606">
                      <w:pPr>
                        <w:spacing w:after="0" w:line="240" w:lineRule="auto"/>
                        <w:rPr>
                          <w:rFonts w:ascii="Times New Roman" w:hAnsi="Times New Roman" w:cs="Times New Roman"/>
                          <w:b/>
                          <w:bCs/>
                          <w:color w:val="00B050"/>
                          <w:sz w:val="36"/>
                          <w:szCs w:val="36"/>
                        </w:rPr>
                      </w:pPr>
                      <w:r w:rsidRPr="009C48D7">
                        <w:rPr>
                          <w:rFonts w:ascii="Times New Roman" w:hAnsi="Times New Roman" w:cs="Times New Roman"/>
                          <w:b/>
                          <w:bCs/>
                          <w:color w:val="00B050"/>
                          <w:sz w:val="36"/>
                          <w:szCs w:val="36"/>
                        </w:rPr>
                        <w:t>Bristow Hospital Authority</w:t>
                      </w:r>
                    </w:p>
                    <w:p w14:paraId="3FA36AEE" w14:textId="5625D095" w:rsidR="00CA0606" w:rsidRPr="00CA0606" w:rsidRDefault="0073433F" w:rsidP="00CA0606">
                      <w:pPr>
                        <w:spacing w:after="0" w:line="240" w:lineRule="auto"/>
                        <w:rPr>
                          <w:rFonts w:ascii="Times New Roman" w:hAnsi="Times New Roman" w:cs="Times New Roman"/>
                          <w:b/>
                          <w:bCs/>
                          <w:color w:val="0070C0"/>
                          <w:sz w:val="36"/>
                          <w:szCs w:val="36"/>
                        </w:rPr>
                      </w:pPr>
                      <w:r w:rsidRPr="009C48D7">
                        <w:rPr>
                          <w:rFonts w:ascii="Times New Roman" w:hAnsi="Times New Roman" w:cs="Times New Roman"/>
                          <w:b/>
                          <w:bCs/>
                          <w:color w:val="00B050"/>
                          <w:sz w:val="36"/>
                          <w:szCs w:val="36"/>
                        </w:rPr>
                        <w:t>of the City of Bristow</w:t>
                      </w:r>
                      <w:r w:rsidR="00CA0606" w:rsidRPr="009C48D7">
                        <w:rPr>
                          <w:rFonts w:ascii="Times New Roman" w:hAnsi="Times New Roman" w:cs="Times New Roman"/>
                          <w:b/>
                          <w:bCs/>
                          <w:color w:val="00B050"/>
                          <w:sz w:val="36"/>
                          <w:szCs w:val="36"/>
                        </w:rPr>
                        <w:t xml:space="preserve"> </w:t>
                      </w:r>
                    </w:p>
                  </w:txbxContent>
                </v:textbox>
                <w10:wrap type="square" anchorx="margin"/>
              </v:shape>
            </w:pict>
          </mc:Fallback>
        </mc:AlternateContent>
      </w:r>
    </w:p>
    <w:p w14:paraId="07223E4B" w14:textId="77A7D3F1" w:rsidR="00F26EDA" w:rsidRPr="002857FF" w:rsidRDefault="00F26EDA" w:rsidP="00E35CA5">
      <w:pPr>
        <w:rPr>
          <w:sz w:val="10"/>
          <w:szCs w:val="10"/>
        </w:rPr>
      </w:pPr>
    </w:p>
    <w:p w14:paraId="4A3EA748" w14:textId="77777777" w:rsidR="002857FF" w:rsidRDefault="002857FF" w:rsidP="00E35CA5"/>
    <w:p w14:paraId="7C96B815" w14:textId="77777777" w:rsidR="002857FF" w:rsidRPr="002857FF" w:rsidRDefault="002857FF" w:rsidP="00E35CA5">
      <w:pPr>
        <w:rPr>
          <w:b/>
          <w:bCs/>
          <w:sz w:val="12"/>
          <w:szCs w:val="12"/>
        </w:rPr>
      </w:pPr>
    </w:p>
    <w:p w14:paraId="17C01958" w14:textId="3054BCAB" w:rsidR="00491119" w:rsidRDefault="00CA0606" w:rsidP="00E35CA5">
      <w:pPr>
        <w:rPr>
          <w:b/>
          <w:bCs/>
        </w:rPr>
      </w:pPr>
      <w:r w:rsidRPr="00CA0606">
        <w:rPr>
          <w:b/>
          <w:bCs/>
        </w:rPr>
        <w:t>_____________________________________________________________________________________</w:t>
      </w:r>
    </w:p>
    <w:p w14:paraId="4A1EE7ED" w14:textId="2426241C" w:rsidR="009C48D7" w:rsidRPr="002E2EE1" w:rsidRDefault="009C48D7" w:rsidP="009C48D7">
      <w:pPr>
        <w:shd w:val="clear" w:color="auto" w:fill="FFFFFF"/>
        <w:spacing w:after="0" w:line="240" w:lineRule="auto"/>
        <w:ind w:right="173"/>
        <w:jc w:val="center"/>
        <w:rPr>
          <w:b/>
          <w:sz w:val="28"/>
          <w:szCs w:val="28"/>
        </w:rPr>
      </w:pPr>
      <w:r w:rsidRPr="002E2EE1">
        <w:rPr>
          <w:b/>
          <w:sz w:val="28"/>
          <w:szCs w:val="28"/>
        </w:rPr>
        <w:t>BRISTOW HOSPITAL AUTHORITY AGENDA OF MEETING</w:t>
      </w:r>
    </w:p>
    <w:p w14:paraId="1EB44E69" w14:textId="77777777" w:rsidR="009C48D7" w:rsidRPr="002E2EE1" w:rsidRDefault="009C48D7" w:rsidP="009C48D7">
      <w:pPr>
        <w:shd w:val="clear" w:color="auto" w:fill="FFFFFF"/>
        <w:spacing w:after="0" w:line="240" w:lineRule="auto"/>
        <w:ind w:right="173"/>
        <w:jc w:val="center"/>
        <w:rPr>
          <w:b/>
          <w:sz w:val="28"/>
          <w:szCs w:val="28"/>
        </w:rPr>
      </w:pPr>
      <w:r w:rsidRPr="002E2EE1">
        <w:rPr>
          <w:b/>
          <w:sz w:val="28"/>
          <w:szCs w:val="28"/>
        </w:rPr>
        <w:t xml:space="preserve">BRISTOW CITY HALL </w:t>
      </w:r>
    </w:p>
    <w:p w14:paraId="0630C76C" w14:textId="77777777" w:rsidR="009C48D7" w:rsidRPr="002E2EE1" w:rsidRDefault="009C48D7" w:rsidP="009C48D7">
      <w:pPr>
        <w:shd w:val="clear" w:color="auto" w:fill="FFFFFF"/>
        <w:tabs>
          <w:tab w:val="center" w:pos="5025"/>
          <w:tab w:val="left" w:pos="9196"/>
        </w:tabs>
        <w:spacing w:after="0" w:line="240" w:lineRule="auto"/>
        <w:ind w:right="173"/>
        <w:rPr>
          <w:b/>
          <w:sz w:val="28"/>
          <w:szCs w:val="28"/>
        </w:rPr>
      </w:pPr>
      <w:r w:rsidRPr="002E2EE1">
        <w:rPr>
          <w:b/>
          <w:sz w:val="28"/>
          <w:szCs w:val="28"/>
        </w:rPr>
        <w:tab/>
        <w:t>110 W. 7</w:t>
      </w:r>
      <w:r w:rsidRPr="002E2EE1">
        <w:rPr>
          <w:b/>
          <w:sz w:val="28"/>
          <w:szCs w:val="28"/>
          <w:vertAlign w:val="superscript"/>
        </w:rPr>
        <w:t>TH</w:t>
      </w:r>
      <w:r w:rsidRPr="002E2EE1">
        <w:rPr>
          <w:b/>
          <w:sz w:val="28"/>
          <w:szCs w:val="28"/>
        </w:rPr>
        <w:t>, BRISTOW, OK. 74010</w:t>
      </w:r>
      <w:r w:rsidRPr="002E2EE1">
        <w:rPr>
          <w:b/>
          <w:sz w:val="28"/>
          <w:szCs w:val="28"/>
        </w:rPr>
        <w:tab/>
      </w:r>
    </w:p>
    <w:p w14:paraId="185F3355" w14:textId="5C932B56" w:rsidR="009C48D7" w:rsidRPr="002E2EE1" w:rsidRDefault="00FD6300" w:rsidP="009C48D7">
      <w:pPr>
        <w:shd w:val="clear" w:color="auto" w:fill="FFFFFF"/>
        <w:spacing w:after="0" w:line="240" w:lineRule="auto"/>
        <w:ind w:right="173"/>
        <w:jc w:val="center"/>
        <w:rPr>
          <w:b/>
          <w:sz w:val="28"/>
          <w:szCs w:val="28"/>
        </w:rPr>
      </w:pPr>
      <w:r>
        <w:rPr>
          <w:b/>
          <w:sz w:val="28"/>
          <w:szCs w:val="28"/>
          <w:highlight w:val="yellow"/>
        </w:rPr>
        <w:t xml:space="preserve"> FEBRUARY 5</w:t>
      </w:r>
      <w:r w:rsidR="009C48D7" w:rsidRPr="002E2EE1">
        <w:rPr>
          <w:b/>
          <w:sz w:val="28"/>
          <w:szCs w:val="28"/>
          <w:highlight w:val="yellow"/>
        </w:rPr>
        <w:t>, 202</w:t>
      </w:r>
      <w:r w:rsidR="009C48D7">
        <w:rPr>
          <w:b/>
          <w:sz w:val="28"/>
          <w:szCs w:val="28"/>
          <w:highlight w:val="yellow"/>
        </w:rPr>
        <w:t>4</w:t>
      </w:r>
      <w:r w:rsidR="009C48D7" w:rsidRPr="002E2EE1">
        <w:rPr>
          <w:b/>
          <w:sz w:val="28"/>
          <w:szCs w:val="28"/>
          <w:highlight w:val="yellow"/>
        </w:rPr>
        <w:t xml:space="preserve"> (</w:t>
      </w:r>
      <w:proofErr w:type="gramStart"/>
      <w:r>
        <w:rPr>
          <w:b/>
          <w:sz w:val="28"/>
          <w:szCs w:val="28"/>
          <w:highlight w:val="yellow"/>
        </w:rPr>
        <w:t xml:space="preserve">MONDAY </w:t>
      </w:r>
      <w:r w:rsidR="009C48D7" w:rsidRPr="002E2EE1">
        <w:rPr>
          <w:b/>
          <w:sz w:val="28"/>
          <w:szCs w:val="28"/>
          <w:highlight w:val="yellow"/>
        </w:rPr>
        <w:t>)</w:t>
      </w:r>
      <w:proofErr w:type="gramEnd"/>
      <w:r w:rsidR="009C48D7" w:rsidRPr="002E2EE1">
        <w:rPr>
          <w:b/>
          <w:sz w:val="28"/>
          <w:szCs w:val="28"/>
        </w:rPr>
        <w:t xml:space="preserve"> </w:t>
      </w:r>
    </w:p>
    <w:p w14:paraId="17410718" w14:textId="77777777" w:rsidR="009C48D7" w:rsidRPr="002E2EE1" w:rsidRDefault="009C48D7" w:rsidP="009C48D7">
      <w:pPr>
        <w:shd w:val="clear" w:color="auto" w:fill="FFFFFF"/>
        <w:spacing w:after="0" w:line="240" w:lineRule="auto"/>
        <w:ind w:right="173"/>
        <w:jc w:val="center"/>
        <w:rPr>
          <w:b/>
          <w:sz w:val="28"/>
          <w:szCs w:val="28"/>
        </w:rPr>
      </w:pPr>
      <w:r w:rsidRPr="002E2EE1">
        <w:rPr>
          <w:b/>
          <w:sz w:val="28"/>
          <w:szCs w:val="28"/>
        </w:rPr>
        <w:t>IMMEDIATELY FOLLOWING THE BRISTOW CITY COUNCIL MEETING &amp; MUNICIPAL AUTHORITY MEETING AT 7:00 P.M.</w:t>
      </w:r>
    </w:p>
    <w:p w14:paraId="32226207" w14:textId="77777777" w:rsidR="009C48D7" w:rsidRDefault="009C48D7" w:rsidP="009C48D7">
      <w:pPr>
        <w:jc w:val="center"/>
        <w:rPr>
          <w:b/>
          <w:bCs/>
          <w:sz w:val="28"/>
          <w:szCs w:val="28"/>
        </w:rPr>
      </w:pPr>
    </w:p>
    <w:p w14:paraId="644BF2F5" w14:textId="543FE433" w:rsidR="009C48D7" w:rsidRPr="002E2EE1" w:rsidRDefault="009C48D7" w:rsidP="009C48D7">
      <w:pPr>
        <w:jc w:val="center"/>
        <w:rPr>
          <w:b/>
          <w:bCs/>
          <w:sz w:val="28"/>
          <w:szCs w:val="28"/>
        </w:rPr>
      </w:pPr>
      <w:r w:rsidRPr="002E2EE1">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3771C092" w14:textId="77777777" w:rsidR="009C48D7" w:rsidRPr="006D106B" w:rsidRDefault="009C48D7" w:rsidP="009C48D7">
      <w:pPr>
        <w:widowControl w:val="0"/>
        <w:numPr>
          <w:ilvl w:val="0"/>
          <w:numId w:val="3"/>
        </w:numPr>
        <w:shd w:val="clear" w:color="auto" w:fill="FFFFFF"/>
        <w:autoSpaceDE w:val="0"/>
        <w:autoSpaceDN w:val="0"/>
        <w:adjustRightInd w:val="0"/>
        <w:spacing w:after="0" w:line="240" w:lineRule="auto"/>
        <w:ind w:right="173"/>
        <w:jc w:val="both"/>
        <w:rPr>
          <w:rFonts w:cstheme="minorHAnsi"/>
          <w:b/>
          <w:snapToGrid w:val="0"/>
          <w:sz w:val="28"/>
          <w:szCs w:val="28"/>
        </w:rPr>
      </w:pPr>
      <w:r w:rsidRPr="006D106B">
        <w:rPr>
          <w:rFonts w:cstheme="minorHAnsi"/>
          <w:b/>
          <w:snapToGrid w:val="0"/>
          <w:sz w:val="28"/>
          <w:szCs w:val="28"/>
        </w:rPr>
        <w:t>Call to order.</w:t>
      </w:r>
    </w:p>
    <w:p w14:paraId="21F566B9" w14:textId="77777777" w:rsidR="009C48D7" w:rsidRPr="006D106B" w:rsidRDefault="009C48D7" w:rsidP="009C48D7">
      <w:pPr>
        <w:shd w:val="clear" w:color="auto" w:fill="FFFFFF"/>
        <w:spacing w:after="0" w:line="240" w:lineRule="auto"/>
        <w:ind w:left="360" w:right="173"/>
        <w:jc w:val="both"/>
        <w:rPr>
          <w:rFonts w:cstheme="minorHAnsi"/>
          <w:b/>
          <w:snapToGrid w:val="0"/>
          <w:sz w:val="28"/>
          <w:szCs w:val="28"/>
        </w:rPr>
      </w:pPr>
    </w:p>
    <w:p w14:paraId="377A8164" w14:textId="77777777" w:rsidR="009C48D7" w:rsidRPr="006D106B" w:rsidRDefault="009C48D7" w:rsidP="009C48D7">
      <w:pPr>
        <w:widowControl w:val="0"/>
        <w:numPr>
          <w:ilvl w:val="0"/>
          <w:numId w:val="3"/>
        </w:numPr>
        <w:shd w:val="clear" w:color="auto" w:fill="FFFFFF"/>
        <w:autoSpaceDE w:val="0"/>
        <w:autoSpaceDN w:val="0"/>
        <w:adjustRightInd w:val="0"/>
        <w:spacing w:after="0" w:line="240" w:lineRule="auto"/>
        <w:ind w:right="173"/>
        <w:jc w:val="both"/>
        <w:rPr>
          <w:rFonts w:cstheme="minorHAnsi"/>
          <w:b/>
          <w:color w:val="FF0000"/>
          <w:sz w:val="28"/>
          <w:szCs w:val="28"/>
        </w:rPr>
      </w:pPr>
      <w:r w:rsidRPr="006D106B">
        <w:rPr>
          <w:rFonts w:cstheme="minorHAnsi"/>
          <w:b/>
          <w:snapToGrid w:val="0"/>
          <w:sz w:val="28"/>
          <w:szCs w:val="28"/>
        </w:rPr>
        <w:t xml:space="preserve">Roll call. </w:t>
      </w:r>
    </w:p>
    <w:p w14:paraId="6E2BDFF1" w14:textId="47BE3CC2" w:rsidR="009C48D7" w:rsidRPr="006D106B" w:rsidRDefault="009C48D7" w:rsidP="009C48D7">
      <w:pPr>
        <w:widowControl w:val="0"/>
        <w:shd w:val="clear" w:color="auto" w:fill="FFFFFF"/>
        <w:autoSpaceDE w:val="0"/>
        <w:autoSpaceDN w:val="0"/>
        <w:adjustRightInd w:val="0"/>
        <w:spacing w:after="0" w:line="240" w:lineRule="auto"/>
        <w:ind w:right="173"/>
        <w:jc w:val="both"/>
        <w:rPr>
          <w:rFonts w:cstheme="minorHAnsi"/>
          <w:b/>
          <w:color w:val="FF0000"/>
          <w:sz w:val="28"/>
          <w:szCs w:val="28"/>
        </w:rPr>
      </w:pPr>
      <w:r w:rsidRPr="006D106B">
        <w:rPr>
          <w:rFonts w:cstheme="minorHAnsi"/>
          <w:b/>
          <w:snapToGrid w:val="0"/>
          <w:sz w:val="28"/>
          <w:szCs w:val="28"/>
        </w:rPr>
        <w:tab/>
      </w:r>
      <w:r w:rsidRPr="006D106B">
        <w:rPr>
          <w:rFonts w:cstheme="minorHAnsi"/>
          <w:b/>
          <w:snapToGrid w:val="0"/>
          <w:sz w:val="28"/>
          <w:szCs w:val="28"/>
        </w:rPr>
        <w:tab/>
      </w:r>
      <w:r w:rsidRPr="006D106B">
        <w:rPr>
          <w:rFonts w:cstheme="minorHAnsi"/>
          <w:b/>
          <w:snapToGrid w:val="0"/>
          <w:sz w:val="28"/>
          <w:szCs w:val="28"/>
        </w:rPr>
        <w:tab/>
      </w:r>
      <w:r w:rsidRPr="006D106B">
        <w:rPr>
          <w:rFonts w:cstheme="minorHAnsi"/>
          <w:b/>
          <w:snapToGrid w:val="0"/>
          <w:sz w:val="28"/>
          <w:szCs w:val="28"/>
        </w:rPr>
        <w:tab/>
      </w:r>
      <w:r w:rsidRPr="006D106B">
        <w:rPr>
          <w:rFonts w:cstheme="minorHAnsi"/>
          <w:b/>
          <w:snapToGrid w:val="0"/>
          <w:sz w:val="28"/>
          <w:szCs w:val="28"/>
        </w:rPr>
        <w:tab/>
      </w:r>
      <w:r w:rsidRPr="006D106B">
        <w:rPr>
          <w:rFonts w:cstheme="minorHAnsi"/>
          <w:b/>
          <w:snapToGrid w:val="0"/>
          <w:sz w:val="28"/>
          <w:szCs w:val="28"/>
        </w:rPr>
        <w:tab/>
      </w:r>
    </w:p>
    <w:p w14:paraId="0BCBD935" w14:textId="18B66E90" w:rsidR="009C48D7" w:rsidRPr="006D106B" w:rsidRDefault="009C48D7" w:rsidP="009C48D7">
      <w:pPr>
        <w:widowControl w:val="0"/>
        <w:numPr>
          <w:ilvl w:val="0"/>
          <w:numId w:val="3"/>
        </w:numPr>
        <w:shd w:val="clear" w:color="auto" w:fill="FFFFFF"/>
        <w:autoSpaceDE w:val="0"/>
        <w:autoSpaceDN w:val="0"/>
        <w:adjustRightInd w:val="0"/>
        <w:spacing w:after="0" w:line="240" w:lineRule="auto"/>
        <w:ind w:right="173"/>
        <w:jc w:val="both"/>
        <w:rPr>
          <w:rFonts w:cstheme="minorHAnsi"/>
          <w:b/>
          <w:snapToGrid w:val="0"/>
          <w:sz w:val="28"/>
          <w:szCs w:val="28"/>
        </w:rPr>
      </w:pPr>
      <w:r w:rsidRPr="006D106B">
        <w:rPr>
          <w:rFonts w:cstheme="minorHAnsi"/>
          <w:b/>
          <w:snapToGrid w:val="0"/>
          <w:sz w:val="28"/>
          <w:szCs w:val="28"/>
        </w:rPr>
        <w:t xml:space="preserve">Approval of Bristow Hospital Authority Meeting Minutes: </w:t>
      </w:r>
      <w:r w:rsidR="00FD6300" w:rsidRPr="006D106B">
        <w:rPr>
          <w:rFonts w:cstheme="minorHAnsi"/>
          <w:b/>
          <w:snapToGrid w:val="0"/>
          <w:sz w:val="28"/>
          <w:szCs w:val="28"/>
        </w:rPr>
        <w:t>January 16, 2024.</w:t>
      </w:r>
    </w:p>
    <w:p w14:paraId="7A9B2231" w14:textId="77777777" w:rsidR="00FD6300" w:rsidRPr="006D106B" w:rsidRDefault="00FD6300" w:rsidP="00FD6300">
      <w:pPr>
        <w:pStyle w:val="ListParagraph"/>
        <w:rPr>
          <w:rFonts w:asciiTheme="minorHAnsi" w:hAnsiTheme="minorHAnsi" w:cstheme="minorHAnsi"/>
          <w:b/>
          <w:snapToGrid w:val="0"/>
          <w:sz w:val="28"/>
          <w:szCs w:val="28"/>
        </w:rPr>
      </w:pPr>
    </w:p>
    <w:p w14:paraId="26588558" w14:textId="77777777" w:rsidR="009C48D7" w:rsidRPr="006D106B" w:rsidRDefault="009C48D7" w:rsidP="009C48D7">
      <w:pPr>
        <w:widowControl w:val="0"/>
        <w:numPr>
          <w:ilvl w:val="0"/>
          <w:numId w:val="3"/>
        </w:numPr>
        <w:shd w:val="clear" w:color="auto" w:fill="FFFFFF"/>
        <w:autoSpaceDE w:val="0"/>
        <w:autoSpaceDN w:val="0"/>
        <w:adjustRightInd w:val="0"/>
        <w:spacing w:after="0" w:line="240" w:lineRule="auto"/>
        <w:ind w:right="173"/>
        <w:jc w:val="both"/>
        <w:rPr>
          <w:rFonts w:cstheme="minorHAnsi"/>
          <w:b/>
          <w:snapToGrid w:val="0"/>
          <w:sz w:val="28"/>
          <w:szCs w:val="28"/>
        </w:rPr>
      </w:pPr>
      <w:r w:rsidRPr="006D106B">
        <w:rPr>
          <w:rFonts w:cstheme="minorHAnsi"/>
          <w:b/>
          <w:sz w:val="28"/>
          <w:szCs w:val="28"/>
        </w:rPr>
        <w:t>Consideration, discussion, and possible approval of the Consent Agenda:</w:t>
      </w:r>
    </w:p>
    <w:p w14:paraId="2D005890" w14:textId="77777777" w:rsidR="009C48D7" w:rsidRPr="006D106B" w:rsidRDefault="009C48D7" w:rsidP="009C48D7">
      <w:pPr>
        <w:pStyle w:val="ListParagraph"/>
        <w:ind w:left="1440"/>
        <w:jc w:val="both"/>
        <w:rPr>
          <w:rFonts w:asciiTheme="minorHAnsi" w:hAnsiTheme="minorHAnsi" w:cstheme="minorHAnsi"/>
          <w:b/>
          <w:sz w:val="28"/>
          <w:szCs w:val="28"/>
        </w:rPr>
      </w:pPr>
    </w:p>
    <w:p w14:paraId="01524CC1" w14:textId="3A98746C" w:rsidR="009C48D7" w:rsidRDefault="009C48D7" w:rsidP="009C48D7">
      <w:pPr>
        <w:pStyle w:val="ListParagraph"/>
        <w:numPr>
          <w:ilvl w:val="0"/>
          <w:numId w:val="4"/>
        </w:numPr>
        <w:jc w:val="both"/>
        <w:rPr>
          <w:rFonts w:asciiTheme="minorHAnsi" w:hAnsiTheme="minorHAnsi" w:cstheme="minorHAnsi"/>
          <w:b/>
          <w:sz w:val="28"/>
          <w:szCs w:val="28"/>
        </w:rPr>
      </w:pPr>
      <w:r w:rsidRPr="006D106B">
        <w:rPr>
          <w:rFonts w:asciiTheme="minorHAnsi" w:hAnsiTheme="minorHAnsi" w:cstheme="minorHAnsi"/>
          <w:b/>
          <w:sz w:val="28"/>
          <w:szCs w:val="28"/>
        </w:rPr>
        <w:t>Approval of Maintenance Claims in the amount of $</w:t>
      </w:r>
      <w:r w:rsidR="00FD6300" w:rsidRPr="006D106B">
        <w:rPr>
          <w:rFonts w:asciiTheme="minorHAnsi" w:hAnsiTheme="minorHAnsi" w:cstheme="minorHAnsi"/>
          <w:b/>
          <w:sz w:val="28"/>
          <w:szCs w:val="28"/>
        </w:rPr>
        <w:t>1,041.41</w:t>
      </w:r>
      <w:r w:rsidRPr="006D106B">
        <w:rPr>
          <w:rFonts w:asciiTheme="minorHAnsi" w:hAnsiTheme="minorHAnsi" w:cstheme="minorHAnsi"/>
          <w:b/>
          <w:sz w:val="28"/>
          <w:szCs w:val="28"/>
        </w:rPr>
        <w:t>.</w:t>
      </w:r>
    </w:p>
    <w:p w14:paraId="65A64324" w14:textId="77777777" w:rsidR="008940A1" w:rsidRPr="006D106B" w:rsidRDefault="008940A1" w:rsidP="008940A1">
      <w:pPr>
        <w:pStyle w:val="ListParagraph"/>
        <w:ind w:left="1170"/>
        <w:jc w:val="both"/>
        <w:rPr>
          <w:rFonts w:asciiTheme="minorHAnsi" w:hAnsiTheme="minorHAnsi" w:cstheme="minorHAnsi"/>
          <w:b/>
          <w:sz w:val="28"/>
          <w:szCs w:val="28"/>
        </w:rPr>
      </w:pPr>
    </w:p>
    <w:p w14:paraId="0F30633D" w14:textId="77777777" w:rsidR="008940A1" w:rsidRPr="00436B4E" w:rsidRDefault="008940A1" w:rsidP="008940A1">
      <w:pPr>
        <w:pStyle w:val="ListParagraph"/>
        <w:numPr>
          <w:ilvl w:val="0"/>
          <w:numId w:val="4"/>
        </w:numPr>
        <w:jc w:val="both"/>
        <w:rPr>
          <w:rFonts w:asciiTheme="minorHAnsi" w:hAnsiTheme="minorHAnsi" w:cstheme="minorHAnsi"/>
          <w:b/>
          <w:sz w:val="26"/>
          <w:szCs w:val="26"/>
        </w:rPr>
      </w:pPr>
      <w:r w:rsidRPr="00436B4E">
        <w:rPr>
          <w:rFonts w:asciiTheme="minorHAnsi" w:hAnsiTheme="minorHAnsi" w:cstheme="minorHAnsi"/>
          <w:b/>
          <w:snapToGrid w:val="0"/>
          <w:sz w:val="28"/>
          <w:szCs w:val="28"/>
        </w:rPr>
        <w:t>Approval of Claim #20618 to Crowe &amp; Dunlevy Attorneys and Counselors at law in the amount of $1,284.00, for Carrus Health Healthcare Agreement.  (Paid from Hospital Authority Fund)</w:t>
      </w:r>
    </w:p>
    <w:p w14:paraId="4E5BE6EA" w14:textId="77777777" w:rsidR="008940A1" w:rsidRPr="00436B4E" w:rsidRDefault="008940A1" w:rsidP="008940A1">
      <w:pPr>
        <w:pStyle w:val="ListParagraph"/>
        <w:rPr>
          <w:rFonts w:asciiTheme="minorHAnsi" w:hAnsiTheme="minorHAnsi" w:cstheme="minorHAnsi"/>
          <w:b/>
          <w:snapToGrid w:val="0"/>
          <w:sz w:val="26"/>
          <w:szCs w:val="26"/>
        </w:rPr>
      </w:pPr>
    </w:p>
    <w:p w14:paraId="36B66AFC" w14:textId="77777777" w:rsidR="008940A1" w:rsidRPr="00436B4E" w:rsidRDefault="008940A1" w:rsidP="008940A1">
      <w:pPr>
        <w:pStyle w:val="ListParagraph"/>
        <w:numPr>
          <w:ilvl w:val="0"/>
          <w:numId w:val="4"/>
        </w:numPr>
        <w:jc w:val="both"/>
        <w:rPr>
          <w:rFonts w:asciiTheme="minorHAnsi" w:hAnsiTheme="minorHAnsi" w:cstheme="minorHAnsi"/>
          <w:b/>
          <w:sz w:val="26"/>
          <w:szCs w:val="26"/>
        </w:rPr>
      </w:pPr>
      <w:r w:rsidRPr="00436B4E">
        <w:rPr>
          <w:rFonts w:asciiTheme="minorHAnsi" w:hAnsiTheme="minorHAnsi" w:cstheme="minorHAnsi"/>
          <w:b/>
          <w:snapToGrid w:val="0"/>
          <w:sz w:val="26"/>
          <w:szCs w:val="26"/>
        </w:rPr>
        <w:t>Approval of Claim #20619 to OG&amp;E in the amount of $466.85 for the Hospital-Dr. Building. (paid from Hospital Bond 2021B).</w:t>
      </w:r>
    </w:p>
    <w:p w14:paraId="4D5743AE" w14:textId="77777777" w:rsidR="009C48D7" w:rsidRPr="006D106B" w:rsidRDefault="009C48D7" w:rsidP="009C48D7">
      <w:pPr>
        <w:pStyle w:val="ListParagraph"/>
        <w:ind w:left="1170"/>
        <w:jc w:val="both"/>
        <w:rPr>
          <w:rFonts w:asciiTheme="minorHAnsi" w:hAnsiTheme="minorHAnsi" w:cstheme="minorHAnsi"/>
          <w:b/>
          <w:sz w:val="28"/>
          <w:szCs w:val="28"/>
        </w:rPr>
      </w:pPr>
    </w:p>
    <w:p w14:paraId="23C44300" w14:textId="7FD58CA5" w:rsidR="009C48D7" w:rsidRPr="006D106B" w:rsidRDefault="006D106B" w:rsidP="009C48D7">
      <w:pPr>
        <w:pStyle w:val="ListParagraph"/>
        <w:numPr>
          <w:ilvl w:val="0"/>
          <w:numId w:val="3"/>
        </w:numPr>
        <w:jc w:val="both"/>
        <w:rPr>
          <w:rFonts w:asciiTheme="minorHAnsi" w:hAnsiTheme="minorHAnsi" w:cstheme="minorHAnsi"/>
          <w:b/>
          <w:bCs/>
          <w:sz w:val="28"/>
          <w:szCs w:val="28"/>
        </w:rPr>
      </w:pPr>
      <w:r>
        <w:rPr>
          <w:rFonts w:asciiTheme="minorHAnsi" w:hAnsiTheme="minorHAnsi" w:cstheme="minorHAnsi"/>
          <w:b/>
          <w:bCs/>
          <w:sz w:val="28"/>
          <w:szCs w:val="28"/>
        </w:rPr>
        <w:t xml:space="preserve">Presentation by representatives of </w:t>
      </w:r>
      <w:r w:rsidR="009C48D7" w:rsidRPr="006D106B">
        <w:rPr>
          <w:rFonts w:asciiTheme="minorHAnsi" w:hAnsiTheme="minorHAnsi" w:cstheme="minorHAnsi"/>
          <w:b/>
          <w:bCs/>
          <w:sz w:val="28"/>
          <w:szCs w:val="28"/>
        </w:rPr>
        <w:t xml:space="preserve">Carrus Lakeside Health, L.L.C., </w:t>
      </w:r>
      <w:r>
        <w:rPr>
          <w:rFonts w:asciiTheme="minorHAnsi" w:hAnsiTheme="minorHAnsi" w:cstheme="minorHAnsi"/>
          <w:b/>
          <w:bCs/>
          <w:sz w:val="28"/>
          <w:szCs w:val="28"/>
        </w:rPr>
        <w:t>regarding</w:t>
      </w:r>
      <w:r w:rsidR="009C48D7" w:rsidRPr="006D106B">
        <w:rPr>
          <w:rFonts w:asciiTheme="minorHAnsi" w:hAnsiTheme="minorHAnsi" w:cstheme="minorHAnsi"/>
          <w:b/>
          <w:bCs/>
          <w:sz w:val="28"/>
          <w:szCs w:val="28"/>
        </w:rPr>
        <w:t xml:space="preserve"> operation of the hospital located at 700 West 7</w:t>
      </w:r>
      <w:r w:rsidR="009C48D7" w:rsidRPr="006D106B">
        <w:rPr>
          <w:rFonts w:asciiTheme="minorHAnsi" w:hAnsiTheme="minorHAnsi" w:cstheme="minorHAnsi"/>
          <w:b/>
          <w:bCs/>
          <w:sz w:val="28"/>
          <w:szCs w:val="28"/>
          <w:vertAlign w:val="superscript"/>
        </w:rPr>
        <w:t>th</w:t>
      </w:r>
      <w:r w:rsidR="009C48D7" w:rsidRPr="006D106B">
        <w:rPr>
          <w:rFonts w:asciiTheme="minorHAnsi" w:hAnsiTheme="minorHAnsi" w:cstheme="minorHAnsi"/>
          <w:b/>
          <w:bCs/>
          <w:sz w:val="28"/>
          <w:szCs w:val="28"/>
        </w:rPr>
        <w:t xml:space="preserve"> Street, Bristow, Oklahoma</w:t>
      </w:r>
      <w:r>
        <w:rPr>
          <w:rFonts w:asciiTheme="minorHAnsi" w:hAnsiTheme="minorHAnsi" w:cstheme="minorHAnsi"/>
          <w:b/>
          <w:bCs/>
          <w:sz w:val="28"/>
          <w:szCs w:val="28"/>
        </w:rPr>
        <w:t>, including financial reports to date, patient census information, the status of the hospital license and Medicare permit, and other related issues and related discussion.</w:t>
      </w:r>
    </w:p>
    <w:p w14:paraId="6AC07CE1" w14:textId="77777777" w:rsidR="008940A1" w:rsidRPr="008940A1" w:rsidRDefault="008940A1" w:rsidP="008940A1">
      <w:pPr>
        <w:spacing w:after="0" w:line="240" w:lineRule="auto"/>
        <w:jc w:val="both"/>
        <w:rPr>
          <w:b/>
          <w:sz w:val="28"/>
          <w:szCs w:val="28"/>
        </w:rPr>
      </w:pPr>
      <w:r w:rsidRPr="008940A1">
        <w:rPr>
          <w:b/>
          <w:sz w:val="28"/>
          <w:szCs w:val="28"/>
        </w:rPr>
        <w:lastRenderedPageBreak/>
        <w:t xml:space="preserve">BRISTOW HOSPITAL AUTHORITY MEETING CONT. </w:t>
      </w:r>
    </w:p>
    <w:p w14:paraId="7583A511" w14:textId="77777777" w:rsidR="008940A1" w:rsidRPr="008940A1" w:rsidRDefault="008940A1" w:rsidP="008940A1">
      <w:pPr>
        <w:spacing w:after="0" w:line="240" w:lineRule="auto"/>
        <w:rPr>
          <w:b/>
          <w:sz w:val="28"/>
          <w:szCs w:val="28"/>
        </w:rPr>
      </w:pPr>
      <w:r w:rsidRPr="008940A1">
        <w:rPr>
          <w:b/>
          <w:sz w:val="28"/>
          <w:szCs w:val="28"/>
        </w:rPr>
        <w:t xml:space="preserve">FEBRUARY 5, 2024 </w:t>
      </w:r>
      <w:proofErr w:type="gramStart"/>
      <w:r w:rsidRPr="008940A1">
        <w:rPr>
          <w:b/>
          <w:sz w:val="28"/>
          <w:szCs w:val="28"/>
        </w:rPr>
        <w:t>(</w:t>
      </w:r>
      <w:r w:rsidRPr="008940A1">
        <w:rPr>
          <w:b/>
          <w:sz w:val="28"/>
          <w:szCs w:val="28"/>
          <w:highlight w:val="yellow"/>
        </w:rPr>
        <w:t xml:space="preserve"> MONDAY</w:t>
      </w:r>
      <w:proofErr w:type="gramEnd"/>
      <w:r w:rsidRPr="008940A1">
        <w:rPr>
          <w:b/>
          <w:sz w:val="28"/>
          <w:szCs w:val="28"/>
          <w:highlight w:val="yellow"/>
        </w:rPr>
        <w:t xml:space="preserve"> </w:t>
      </w:r>
      <w:r w:rsidRPr="008940A1">
        <w:rPr>
          <w:b/>
          <w:sz w:val="28"/>
          <w:szCs w:val="28"/>
        </w:rPr>
        <w:t>)</w:t>
      </w:r>
    </w:p>
    <w:p w14:paraId="56607B81" w14:textId="77777777" w:rsidR="008940A1" w:rsidRPr="008940A1" w:rsidRDefault="008940A1" w:rsidP="008940A1">
      <w:pPr>
        <w:spacing w:after="0" w:line="240" w:lineRule="auto"/>
        <w:jc w:val="both"/>
        <w:rPr>
          <w:b/>
          <w:sz w:val="28"/>
          <w:szCs w:val="28"/>
        </w:rPr>
      </w:pPr>
    </w:p>
    <w:p w14:paraId="4E6EE74B" w14:textId="77777777" w:rsidR="008940A1" w:rsidRPr="008940A1" w:rsidRDefault="008940A1" w:rsidP="008940A1">
      <w:pPr>
        <w:spacing w:after="0" w:line="240" w:lineRule="auto"/>
        <w:jc w:val="both"/>
        <w:rPr>
          <w:b/>
          <w:sz w:val="28"/>
          <w:szCs w:val="28"/>
        </w:rPr>
      </w:pPr>
      <w:r w:rsidRPr="008940A1">
        <w:rPr>
          <w:b/>
          <w:sz w:val="28"/>
          <w:szCs w:val="28"/>
        </w:rPr>
        <w:t>PAGE 2</w:t>
      </w:r>
    </w:p>
    <w:p w14:paraId="3B4B1FD5" w14:textId="77777777" w:rsidR="009C48D7" w:rsidRDefault="009C48D7" w:rsidP="009C48D7">
      <w:pPr>
        <w:pStyle w:val="ListParagraph"/>
        <w:ind w:left="360"/>
        <w:jc w:val="both"/>
        <w:rPr>
          <w:rFonts w:asciiTheme="minorHAnsi" w:hAnsiTheme="minorHAnsi" w:cstheme="minorHAnsi"/>
          <w:b/>
          <w:bCs/>
          <w:sz w:val="28"/>
          <w:szCs w:val="28"/>
        </w:rPr>
      </w:pPr>
    </w:p>
    <w:p w14:paraId="7E71DE2B" w14:textId="77777777" w:rsidR="008940A1" w:rsidRPr="006D106B" w:rsidRDefault="008940A1" w:rsidP="009C48D7">
      <w:pPr>
        <w:pStyle w:val="ListParagraph"/>
        <w:ind w:left="360"/>
        <w:jc w:val="both"/>
        <w:rPr>
          <w:rFonts w:asciiTheme="minorHAnsi" w:hAnsiTheme="minorHAnsi" w:cstheme="minorHAnsi"/>
          <w:b/>
          <w:bCs/>
          <w:sz w:val="28"/>
          <w:szCs w:val="28"/>
        </w:rPr>
      </w:pPr>
    </w:p>
    <w:p w14:paraId="4C10F722" w14:textId="77777777" w:rsidR="009C48D7" w:rsidRPr="006D106B" w:rsidRDefault="009C48D7" w:rsidP="009C48D7">
      <w:pPr>
        <w:pStyle w:val="ListParagraph"/>
        <w:numPr>
          <w:ilvl w:val="0"/>
          <w:numId w:val="3"/>
        </w:numPr>
        <w:jc w:val="both"/>
        <w:rPr>
          <w:rFonts w:asciiTheme="minorHAnsi" w:hAnsiTheme="minorHAnsi" w:cstheme="minorHAnsi"/>
          <w:b/>
          <w:sz w:val="28"/>
          <w:szCs w:val="28"/>
        </w:rPr>
      </w:pPr>
      <w:r w:rsidRPr="006D106B">
        <w:rPr>
          <w:rFonts w:asciiTheme="minorHAnsi" w:hAnsiTheme="minorHAnsi" w:cstheme="minorHAnsi"/>
          <w:b/>
          <w:sz w:val="28"/>
          <w:szCs w:val="28"/>
        </w:rPr>
        <w:t xml:space="preserve">Consideration, discussion, and possible action regarding a Second Amendment to Hospital Development Agreement, by and between the City of Bristow, Oklahoma, the Bristow Hospital Authority, and Carrus Lakeside Hospital, L.L.C. </w:t>
      </w:r>
    </w:p>
    <w:p w14:paraId="41E5BB81" w14:textId="77777777" w:rsidR="009C48D7" w:rsidRPr="006D106B" w:rsidRDefault="009C48D7" w:rsidP="009C48D7">
      <w:pPr>
        <w:pStyle w:val="ListParagraph"/>
        <w:ind w:left="360"/>
        <w:jc w:val="both"/>
        <w:rPr>
          <w:rFonts w:asciiTheme="minorHAnsi" w:hAnsiTheme="minorHAnsi" w:cstheme="minorHAnsi"/>
          <w:b/>
          <w:sz w:val="28"/>
          <w:szCs w:val="28"/>
        </w:rPr>
      </w:pPr>
    </w:p>
    <w:p w14:paraId="0E1E82A2" w14:textId="77777777" w:rsidR="006D106B" w:rsidRPr="006D106B" w:rsidRDefault="006D106B" w:rsidP="006D106B">
      <w:pPr>
        <w:pStyle w:val="ListParagraph"/>
        <w:numPr>
          <w:ilvl w:val="0"/>
          <w:numId w:val="3"/>
        </w:numPr>
        <w:jc w:val="both"/>
        <w:rPr>
          <w:rFonts w:asciiTheme="minorHAnsi" w:hAnsiTheme="minorHAnsi" w:cstheme="minorHAnsi"/>
          <w:b/>
          <w:sz w:val="28"/>
          <w:szCs w:val="28"/>
        </w:rPr>
      </w:pPr>
      <w:r w:rsidRPr="006D106B">
        <w:rPr>
          <w:rFonts w:asciiTheme="minorHAnsi" w:hAnsiTheme="minorHAnsi" w:cstheme="minorHAnsi"/>
          <w:b/>
          <w:sz w:val="28"/>
          <w:szCs w:val="28"/>
        </w:rPr>
        <w:t>Comments and questions by Trustees.</w:t>
      </w:r>
    </w:p>
    <w:p w14:paraId="7DED27D8" w14:textId="77777777" w:rsidR="006D106B" w:rsidRDefault="006D106B" w:rsidP="006D106B">
      <w:pPr>
        <w:pStyle w:val="ListParagraph"/>
        <w:ind w:left="360"/>
        <w:jc w:val="both"/>
        <w:rPr>
          <w:b/>
          <w:sz w:val="28"/>
          <w:szCs w:val="28"/>
        </w:rPr>
      </w:pPr>
    </w:p>
    <w:p w14:paraId="104ABC4A" w14:textId="09397FEC" w:rsidR="009C48D7" w:rsidRPr="006D106B" w:rsidRDefault="009C48D7" w:rsidP="009C48D7">
      <w:pPr>
        <w:pStyle w:val="ListParagraph"/>
        <w:numPr>
          <w:ilvl w:val="0"/>
          <w:numId w:val="3"/>
        </w:numPr>
        <w:jc w:val="both"/>
        <w:rPr>
          <w:rFonts w:asciiTheme="minorHAnsi" w:hAnsiTheme="minorHAnsi" w:cstheme="minorHAnsi"/>
          <w:b/>
          <w:sz w:val="28"/>
          <w:szCs w:val="28"/>
        </w:rPr>
      </w:pPr>
      <w:r w:rsidRPr="006D106B">
        <w:rPr>
          <w:rFonts w:asciiTheme="minorHAnsi" w:hAnsiTheme="minorHAnsi" w:cstheme="minorHAnsi"/>
          <w:b/>
          <w:sz w:val="28"/>
          <w:szCs w:val="28"/>
        </w:rPr>
        <w:t>Adjourn.</w:t>
      </w:r>
    </w:p>
    <w:p w14:paraId="761B8E5E" w14:textId="77777777" w:rsidR="007B237F" w:rsidRDefault="007B237F" w:rsidP="002857FF">
      <w:pPr>
        <w:shd w:val="clear" w:color="auto" w:fill="FFFFFF"/>
        <w:spacing w:after="0" w:line="240" w:lineRule="auto"/>
        <w:ind w:right="173"/>
        <w:rPr>
          <w:b/>
          <w:sz w:val="28"/>
          <w:szCs w:val="28"/>
        </w:rPr>
      </w:pPr>
    </w:p>
    <w:p w14:paraId="7DADF606" w14:textId="77777777" w:rsidR="007B237F" w:rsidRDefault="007B237F" w:rsidP="002857FF">
      <w:pPr>
        <w:shd w:val="clear" w:color="auto" w:fill="FFFFFF"/>
        <w:spacing w:after="0" w:line="240" w:lineRule="auto"/>
        <w:ind w:right="173"/>
        <w:rPr>
          <w:b/>
          <w:sz w:val="28"/>
          <w:szCs w:val="28"/>
        </w:rPr>
      </w:pPr>
    </w:p>
    <w:p w14:paraId="6F450AAF" w14:textId="77777777" w:rsidR="007B237F" w:rsidRDefault="007B237F" w:rsidP="002857FF">
      <w:pPr>
        <w:shd w:val="clear" w:color="auto" w:fill="FFFFFF"/>
        <w:spacing w:after="0" w:line="240" w:lineRule="auto"/>
        <w:ind w:right="173"/>
        <w:rPr>
          <w:b/>
          <w:sz w:val="28"/>
          <w:szCs w:val="28"/>
        </w:rPr>
      </w:pPr>
    </w:p>
    <w:p w14:paraId="3AA79730" w14:textId="77777777" w:rsidR="009C48D7" w:rsidRDefault="009C48D7" w:rsidP="002857FF">
      <w:pPr>
        <w:shd w:val="clear" w:color="auto" w:fill="FFFFFF"/>
        <w:spacing w:after="0" w:line="240" w:lineRule="auto"/>
        <w:ind w:right="173"/>
        <w:rPr>
          <w:b/>
          <w:sz w:val="28"/>
          <w:szCs w:val="28"/>
        </w:rPr>
      </w:pPr>
    </w:p>
    <w:p w14:paraId="5BF824A1" w14:textId="77777777" w:rsidR="009C48D7" w:rsidRDefault="009C48D7" w:rsidP="002857FF">
      <w:pPr>
        <w:shd w:val="clear" w:color="auto" w:fill="FFFFFF"/>
        <w:spacing w:after="0" w:line="240" w:lineRule="auto"/>
        <w:ind w:right="173"/>
        <w:rPr>
          <w:b/>
          <w:sz w:val="28"/>
          <w:szCs w:val="28"/>
        </w:rPr>
      </w:pPr>
    </w:p>
    <w:p w14:paraId="38CA612A" w14:textId="77777777" w:rsidR="009C48D7" w:rsidRDefault="009C48D7" w:rsidP="002857FF">
      <w:pPr>
        <w:shd w:val="clear" w:color="auto" w:fill="FFFFFF"/>
        <w:spacing w:after="0" w:line="240" w:lineRule="auto"/>
        <w:ind w:right="173"/>
        <w:rPr>
          <w:b/>
          <w:sz w:val="28"/>
          <w:szCs w:val="28"/>
        </w:rPr>
      </w:pPr>
    </w:p>
    <w:p w14:paraId="24E9EE94" w14:textId="77777777" w:rsidR="009C48D7" w:rsidRDefault="009C48D7" w:rsidP="002857FF">
      <w:pPr>
        <w:shd w:val="clear" w:color="auto" w:fill="FFFFFF"/>
        <w:spacing w:after="0" w:line="240" w:lineRule="auto"/>
        <w:ind w:right="173"/>
        <w:rPr>
          <w:b/>
          <w:sz w:val="28"/>
          <w:szCs w:val="28"/>
        </w:rPr>
      </w:pPr>
    </w:p>
    <w:p w14:paraId="6AD0E5EB" w14:textId="77777777" w:rsidR="009C48D7" w:rsidRDefault="009C48D7" w:rsidP="002857FF">
      <w:pPr>
        <w:shd w:val="clear" w:color="auto" w:fill="FFFFFF"/>
        <w:spacing w:after="0" w:line="240" w:lineRule="auto"/>
        <w:ind w:right="173"/>
        <w:rPr>
          <w:b/>
          <w:sz w:val="28"/>
          <w:szCs w:val="28"/>
        </w:rPr>
      </w:pPr>
    </w:p>
    <w:p w14:paraId="163EBD38" w14:textId="77777777" w:rsidR="009C48D7" w:rsidRDefault="009C48D7" w:rsidP="002857FF">
      <w:pPr>
        <w:shd w:val="clear" w:color="auto" w:fill="FFFFFF"/>
        <w:spacing w:after="0" w:line="240" w:lineRule="auto"/>
        <w:ind w:right="173"/>
        <w:rPr>
          <w:b/>
          <w:sz w:val="28"/>
          <w:szCs w:val="28"/>
        </w:rPr>
      </w:pPr>
    </w:p>
    <w:p w14:paraId="07B3B7BF" w14:textId="77777777" w:rsidR="009C48D7" w:rsidRDefault="009C48D7" w:rsidP="002857FF">
      <w:pPr>
        <w:shd w:val="clear" w:color="auto" w:fill="FFFFFF"/>
        <w:spacing w:after="0" w:line="240" w:lineRule="auto"/>
        <w:ind w:right="173"/>
        <w:rPr>
          <w:b/>
          <w:sz w:val="28"/>
          <w:szCs w:val="28"/>
        </w:rPr>
      </w:pPr>
    </w:p>
    <w:p w14:paraId="5CCC3D64" w14:textId="77777777" w:rsidR="009C48D7" w:rsidRDefault="009C48D7" w:rsidP="002857FF">
      <w:pPr>
        <w:shd w:val="clear" w:color="auto" w:fill="FFFFFF"/>
        <w:spacing w:after="0" w:line="240" w:lineRule="auto"/>
        <w:ind w:right="173"/>
        <w:rPr>
          <w:b/>
          <w:sz w:val="28"/>
          <w:szCs w:val="28"/>
        </w:rPr>
      </w:pPr>
    </w:p>
    <w:p w14:paraId="3E1F68E1" w14:textId="77777777" w:rsidR="009C48D7" w:rsidRDefault="009C48D7" w:rsidP="002857FF">
      <w:pPr>
        <w:shd w:val="clear" w:color="auto" w:fill="FFFFFF"/>
        <w:spacing w:after="0" w:line="240" w:lineRule="auto"/>
        <w:ind w:right="173"/>
        <w:rPr>
          <w:b/>
          <w:sz w:val="28"/>
          <w:szCs w:val="28"/>
        </w:rPr>
      </w:pPr>
    </w:p>
    <w:p w14:paraId="73CD8B62" w14:textId="77777777" w:rsidR="009C48D7" w:rsidRDefault="009C48D7" w:rsidP="002857FF">
      <w:pPr>
        <w:shd w:val="clear" w:color="auto" w:fill="FFFFFF"/>
        <w:spacing w:after="0" w:line="240" w:lineRule="auto"/>
        <w:ind w:right="173"/>
        <w:rPr>
          <w:b/>
          <w:sz w:val="28"/>
          <w:szCs w:val="28"/>
        </w:rPr>
      </w:pPr>
    </w:p>
    <w:p w14:paraId="6E2789C2" w14:textId="77777777" w:rsidR="009C48D7" w:rsidRDefault="009C48D7" w:rsidP="002857FF">
      <w:pPr>
        <w:shd w:val="clear" w:color="auto" w:fill="FFFFFF"/>
        <w:spacing w:after="0" w:line="240" w:lineRule="auto"/>
        <w:ind w:right="173"/>
        <w:rPr>
          <w:b/>
          <w:sz w:val="28"/>
          <w:szCs w:val="28"/>
        </w:rPr>
      </w:pPr>
    </w:p>
    <w:p w14:paraId="18C74884" w14:textId="77777777" w:rsidR="009C48D7" w:rsidRDefault="009C48D7" w:rsidP="002857FF">
      <w:pPr>
        <w:shd w:val="clear" w:color="auto" w:fill="FFFFFF"/>
        <w:spacing w:after="0" w:line="240" w:lineRule="auto"/>
        <w:ind w:right="173"/>
        <w:rPr>
          <w:b/>
          <w:sz w:val="28"/>
          <w:szCs w:val="28"/>
        </w:rPr>
      </w:pPr>
    </w:p>
    <w:p w14:paraId="4C541B68" w14:textId="77777777" w:rsidR="00FD6300" w:rsidRDefault="00FD6300" w:rsidP="002857FF">
      <w:pPr>
        <w:shd w:val="clear" w:color="auto" w:fill="FFFFFF"/>
        <w:spacing w:after="0" w:line="240" w:lineRule="auto"/>
        <w:ind w:right="173"/>
        <w:rPr>
          <w:b/>
          <w:sz w:val="28"/>
          <w:szCs w:val="28"/>
        </w:rPr>
      </w:pPr>
    </w:p>
    <w:p w14:paraId="55C62422" w14:textId="77777777" w:rsidR="00FD6300" w:rsidRDefault="00FD6300" w:rsidP="002857FF">
      <w:pPr>
        <w:shd w:val="clear" w:color="auto" w:fill="FFFFFF"/>
        <w:spacing w:after="0" w:line="240" w:lineRule="auto"/>
        <w:ind w:right="173"/>
        <w:rPr>
          <w:b/>
          <w:sz w:val="28"/>
          <w:szCs w:val="28"/>
        </w:rPr>
      </w:pPr>
    </w:p>
    <w:p w14:paraId="1A93D5FB" w14:textId="77777777" w:rsidR="00FD6300" w:rsidRDefault="00FD6300" w:rsidP="002857FF">
      <w:pPr>
        <w:shd w:val="clear" w:color="auto" w:fill="FFFFFF"/>
        <w:spacing w:after="0" w:line="240" w:lineRule="auto"/>
        <w:ind w:right="173"/>
        <w:rPr>
          <w:b/>
          <w:sz w:val="28"/>
          <w:szCs w:val="28"/>
        </w:rPr>
      </w:pPr>
    </w:p>
    <w:p w14:paraId="6294C712" w14:textId="77777777" w:rsidR="00FD6300" w:rsidRDefault="00FD6300" w:rsidP="002857FF">
      <w:pPr>
        <w:shd w:val="clear" w:color="auto" w:fill="FFFFFF"/>
        <w:spacing w:after="0" w:line="240" w:lineRule="auto"/>
        <w:ind w:right="173"/>
        <w:rPr>
          <w:b/>
          <w:sz w:val="28"/>
          <w:szCs w:val="28"/>
        </w:rPr>
      </w:pPr>
    </w:p>
    <w:p w14:paraId="7A325D22" w14:textId="77777777" w:rsidR="00FD6300" w:rsidRDefault="00FD6300" w:rsidP="002857FF">
      <w:pPr>
        <w:shd w:val="clear" w:color="auto" w:fill="FFFFFF"/>
        <w:spacing w:after="0" w:line="240" w:lineRule="auto"/>
        <w:ind w:right="173"/>
        <w:rPr>
          <w:b/>
          <w:sz w:val="28"/>
          <w:szCs w:val="28"/>
        </w:rPr>
      </w:pPr>
    </w:p>
    <w:p w14:paraId="227ECD0D" w14:textId="77777777" w:rsidR="00FD6300" w:rsidRDefault="00FD6300" w:rsidP="002857FF">
      <w:pPr>
        <w:shd w:val="clear" w:color="auto" w:fill="FFFFFF"/>
        <w:spacing w:after="0" w:line="240" w:lineRule="auto"/>
        <w:ind w:right="173"/>
        <w:rPr>
          <w:b/>
          <w:sz w:val="28"/>
          <w:szCs w:val="28"/>
        </w:rPr>
      </w:pPr>
    </w:p>
    <w:p w14:paraId="43B8E4C4" w14:textId="77777777" w:rsidR="00FD6300" w:rsidRDefault="00FD6300" w:rsidP="002857FF">
      <w:pPr>
        <w:shd w:val="clear" w:color="auto" w:fill="FFFFFF"/>
        <w:spacing w:after="0" w:line="240" w:lineRule="auto"/>
        <w:ind w:right="173"/>
        <w:rPr>
          <w:b/>
          <w:sz w:val="28"/>
          <w:szCs w:val="28"/>
        </w:rPr>
      </w:pPr>
    </w:p>
    <w:p w14:paraId="06712FA3" w14:textId="77777777" w:rsidR="00FD6300" w:rsidRDefault="00FD6300" w:rsidP="002857FF">
      <w:pPr>
        <w:shd w:val="clear" w:color="auto" w:fill="FFFFFF"/>
        <w:spacing w:after="0" w:line="240" w:lineRule="auto"/>
        <w:ind w:right="173"/>
        <w:rPr>
          <w:b/>
          <w:sz w:val="28"/>
          <w:szCs w:val="28"/>
        </w:rPr>
      </w:pPr>
    </w:p>
    <w:p w14:paraId="2AB29670" w14:textId="77777777" w:rsidR="00FD6300" w:rsidRDefault="00FD6300" w:rsidP="002857FF">
      <w:pPr>
        <w:shd w:val="clear" w:color="auto" w:fill="FFFFFF"/>
        <w:spacing w:after="0" w:line="240" w:lineRule="auto"/>
        <w:ind w:right="173"/>
        <w:rPr>
          <w:b/>
          <w:sz w:val="28"/>
          <w:szCs w:val="28"/>
        </w:rPr>
      </w:pPr>
    </w:p>
    <w:p w14:paraId="23513371" w14:textId="77777777" w:rsidR="00FD6300" w:rsidRDefault="00FD6300" w:rsidP="002857FF">
      <w:pPr>
        <w:shd w:val="clear" w:color="auto" w:fill="FFFFFF"/>
        <w:spacing w:after="0" w:line="240" w:lineRule="auto"/>
        <w:ind w:right="173"/>
        <w:rPr>
          <w:b/>
          <w:sz w:val="28"/>
          <w:szCs w:val="28"/>
        </w:rPr>
      </w:pPr>
    </w:p>
    <w:p w14:paraId="31663FC4" w14:textId="77777777" w:rsidR="00FD6300" w:rsidRDefault="00FD6300" w:rsidP="002857FF">
      <w:pPr>
        <w:shd w:val="clear" w:color="auto" w:fill="FFFFFF"/>
        <w:spacing w:after="0" w:line="240" w:lineRule="auto"/>
        <w:ind w:right="173"/>
        <w:rPr>
          <w:b/>
          <w:sz w:val="28"/>
          <w:szCs w:val="28"/>
        </w:rPr>
      </w:pPr>
    </w:p>
    <w:p w14:paraId="10015EA1" w14:textId="1960BA2A" w:rsidR="002857FF" w:rsidRDefault="002857FF" w:rsidP="002857FF">
      <w:pPr>
        <w:shd w:val="clear" w:color="auto" w:fill="FFFFFF"/>
        <w:spacing w:after="0" w:line="240" w:lineRule="auto"/>
        <w:ind w:right="173"/>
        <w:rPr>
          <w:b/>
          <w:sz w:val="28"/>
          <w:szCs w:val="28"/>
        </w:rPr>
      </w:pPr>
      <w:r>
        <w:rPr>
          <w:b/>
          <w:sz w:val="28"/>
          <w:szCs w:val="28"/>
        </w:rPr>
        <w:t xml:space="preserve">DATE </w:t>
      </w:r>
      <w:r w:rsidRPr="00F27F45">
        <w:rPr>
          <w:b/>
          <w:sz w:val="28"/>
          <w:szCs w:val="28"/>
        </w:rPr>
        <w:t>POSTED:</w:t>
      </w:r>
      <w:r>
        <w:rPr>
          <w:b/>
          <w:sz w:val="28"/>
          <w:szCs w:val="28"/>
        </w:rPr>
        <w:t xml:space="preserve"> </w:t>
      </w:r>
      <w:r>
        <w:rPr>
          <w:b/>
          <w:sz w:val="28"/>
          <w:szCs w:val="28"/>
        </w:rPr>
        <w:tab/>
      </w:r>
      <w:r w:rsidR="00FD6300">
        <w:rPr>
          <w:b/>
          <w:sz w:val="28"/>
          <w:szCs w:val="28"/>
        </w:rPr>
        <w:t>FEBRUARY 1</w:t>
      </w:r>
      <w:r>
        <w:rPr>
          <w:b/>
          <w:sz w:val="28"/>
          <w:szCs w:val="28"/>
        </w:rPr>
        <w:t>,</w:t>
      </w:r>
      <w:r w:rsidRPr="00F27F45">
        <w:rPr>
          <w:b/>
          <w:sz w:val="28"/>
          <w:szCs w:val="28"/>
        </w:rPr>
        <w:t xml:space="preserve"> 202</w:t>
      </w:r>
      <w:r w:rsidR="00FD6300">
        <w:rPr>
          <w:b/>
          <w:sz w:val="28"/>
          <w:szCs w:val="28"/>
        </w:rPr>
        <w:t>4</w:t>
      </w:r>
    </w:p>
    <w:p w14:paraId="674CBF51" w14:textId="1228AA78" w:rsidR="002857FF" w:rsidRPr="00F27F45" w:rsidRDefault="002857FF" w:rsidP="002857FF">
      <w:pPr>
        <w:shd w:val="clear" w:color="auto" w:fill="FFFFFF"/>
        <w:spacing w:after="0" w:line="240" w:lineRule="auto"/>
        <w:ind w:right="173"/>
        <w:rPr>
          <w:b/>
          <w:sz w:val="28"/>
          <w:szCs w:val="28"/>
        </w:rPr>
      </w:pPr>
      <w:r w:rsidRPr="00F27F45">
        <w:rPr>
          <w:b/>
          <w:sz w:val="28"/>
          <w:szCs w:val="28"/>
        </w:rPr>
        <w:t>TIME POSTED:</w:t>
      </w:r>
      <w:r>
        <w:rPr>
          <w:b/>
          <w:sz w:val="28"/>
          <w:szCs w:val="28"/>
        </w:rPr>
        <w:tab/>
      </w:r>
      <w:r w:rsidR="00FD6300">
        <w:rPr>
          <w:b/>
          <w:sz w:val="28"/>
          <w:szCs w:val="28"/>
        </w:rPr>
        <w:t>1</w:t>
      </w:r>
      <w:r>
        <w:rPr>
          <w:b/>
          <w:sz w:val="28"/>
          <w:szCs w:val="28"/>
        </w:rPr>
        <w:t>:0</w:t>
      </w:r>
      <w:r w:rsidRPr="00F27F45">
        <w:rPr>
          <w:b/>
          <w:sz w:val="28"/>
          <w:szCs w:val="28"/>
        </w:rPr>
        <w:t xml:space="preserve">0 </w:t>
      </w:r>
      <w:r>
        <w:rPr>
          <w:b/>
          <w:sz w:val="28"/>
          <w:szCs w:val="28"/>
        </w:rPr>
        <w:t>P</w:t>
      </w:r>
      <w:r w:rsidRPr="00F27F45">
        <w:rPr>
          <w:b/>
          <w:sz w:val="28"/>
          <w:szCs w:val="28"/>
        </w:rPr>
        <w:t>.M.</w:t>
      </w:r>
    </w:p>
    <w:p w14:paraId="0DB4B173" w14:textId="60814182" w:rsidR="007B237F" w:rsidRPr="007B237F" w:rsidRDefault="002857FF" w:rsidP="007B237F">
      <w:pPr>
        <w:shd w:val="clear" w:color="auto" w:fill="FFFFFF"/>
        <w:spacing w:after="0" w:line="240" w:lineRule="auto"/>
        <w:ind w:right="173"/>
        <w:rPr>
          <w:b/>
          <w:sz w:val="28"/>
          <w:szCs w:val="28"/>
        </w:rPr>
      </w:pPr>
      <w:r w:rsidRPr="00F27F45">
        <w:rPr>
          <w:b/>
          <w:sz w:val="28"/>
          <w:szCs w:val="28"/>
        </w:rPr>
        <w:t xml:space="preserve">POSTED BY:  </w:t>
      </w:r>
      <w:r w:rsidRPr="00F27F45">
        <w:rPr>
          <w:b/>
          <w:sz w:val="28"/>
          <w:szCs w:val="28"/>
        </w:rPr>
        <w:tab/>
        <w:t>SABRINA MOUNCE</w:t>
      </w:r>
    </w:p>
    <w:sectPr w:rsidR="007B237F" w:rsidRPr="007B237F" w:rsidSect="0075126A">
      <w:type w:val="continuous"/>
      <w:pgSz w:w="12240" w:h="15840"/>
      <w:pgMar w:top="720" w:right="1440" w:bottom="245" w:left="1440" w:header="86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3982" w14:textId="77777777" w:rsidR="0075126A" w:rsidRDefault="0075126A" w:rsidP="00A82633">
      <w:r>
        <w:separator/>
      </w:r>
    </w:p>
  </w:endnote>
  <w:endnote w:type="continuationSeparator" w:id="0">
    <w:p w14:paraId="1D034FD1" w14:textId="77777777" w:rsidR="0075126A" w:rsidRDefault="0075126A"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FEFD" w14:textId="77777777" w:rsidR="0075126A" w:rsidRDefault="0075126A" w:rsidP="00A82633">
      <w:r>
        <w:separator/>
      </w:r>
    </w:p>
  </w:footnote>
  <w:footnote w:type="continuationSeparator" w:id="0">
    <w:p w14:paraId="21D626F9" w14:textId="77777777" w:rsidR="0075126A" w:rsidRDefault="0075126A" w:rsidP="00A8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777"/>
    <w:multiLevelType w:val="hybridMultilevel"/>
    <w:tmpl w:val="6478AD9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C218F"/>
    <w:multiLevelType w:val="hybridMultilevel"/>
    <w:tmpl w:val="DC7C4038"/>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85CA9"/>
    <w:multiLevelType w:val="hybridMultilevel"/>
    <w:tmpl w:val="B7B0739A"/>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3"/>
  </w:num>
  <w:num w:numId="2" w16cid:durableId="838735688">
    <w:abstractNumId w:val="0"/>
  </w:num>
  <w:num w:numId="3" w16cid:durableId="696582854">
    <w:abstractNumId w:val="2"/>
  </w:num>
  <w:num w:numId="4" w16cid:durableId="63499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3"/>
    <w:rsid w:val="000014B3"/>
    <w:rsid w:val="00064B78"/>
    <w:rsid w:val="002857FF"/>
    <w:rsid w:val="003F5232"/>
    <w:rsid w:val="00491119"/>
    <w:rsid w:val="006D106B"/>
    <w:rsid w:val="00722386"/>
    <w:rsid w:val="0073433F"/>
    <w:rsid w:val="0075126A"/>
    <w:rsid w:val="007A26FF"/>
    <w:rsid w:val="007B237F"/>
    <w:rsid w:val="00846DA8"/>
    <w:rsid w:val="008940A1"/>
    <w:rsid w:val="009C48D7"/>
    <w:rsid w:val="009F5019"/>
    <w:rsid w:val="00A50353"/>
    <w:rsid w:val="00A656FD"/>
    <w:rsid w:val="00A82633"/>
    <w:rsid w:val="00A97756"/>
    <w:rsid w:val="00B166EE"/>
    <w:rsid w:val="00CA0606"/>
    <w:rsid w:val="00D87564"/>
    <w:rsid w:val="00DC523D"/>
    <w:rsid w:val="00DF1377"/>
    <w:rsid w:val="00E35CA5"/>
    <w:rsid w:val="00EA2849"/>
    <w:rsid w:val="00EA609C"/>
    <w:rsid w:val="00F26EDA"/>
    <w:rsid w:val="00F32BB9"/>
    <w:rsid w:val="00FD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C04EA"/>
  <w15:chartTrackingRefBased/>
  <w15:docId w15:val="{7A030CD4-9928-4549-8BA5-E8CFD23B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DA"/>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HeaderChar">
    <w:name w:val="Header Char"/>
    <w:basedOn w:val="DefaultParagraphFont"/>
    <w:link w:val="Header"/>
    <w:uiPriority w:val="99"/>
    <w:rsid w:val="00A82633"/>
    <w:rPr>
      <w:sz w:val="24"/>
    </w:rPr>
  </w:style>
  <w:style w:type="paragraph" w:styleId="Footer">
    <w:name w:val="footer"/>
    <w:basedOn w:val="Normal"/>
    <w:link w:val="Foot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FooterChar">
    <w:name w:val="Footer Char"/>
    <w:basedOn w:val="DefaultParagraphFont"/>
    <w:link w:val="Footer"/>
    <w:uiPriority w:val="99"/>
    <w:rsid w:val="00A82633"/>
    <w:rPr>
      <w:sz w:val="24"/>
    </w:rPr>
  </w:style>
  <w:style w:type="character" w:styleId="Hyperlink">
    <w:name w:val="Hyperlink"/>
    <w:basedOn w:val="DefaultParagraphFont"/>
    <w:uiPriority w:val="99"/>
    <w:unhideWhenUsed/>
    <w:rsid w:val="00A82633"/>
    <w:rPr>
      <w:color w:val="0563C1" w:themeColor="hyperlink"/>
      <w:u w:val="single"/>
    </w:rPr>
  </w:style>
  <w:style w:type="character" w:styleId="UnresolvedMention">
    <w:name w:val="Unresolved Mention"/>
    <w:basedOn w:val="DefaultParagraphFont"/>
    <w:uiPriority w:val="99"/>
    <w:semiHidden/>
    <w:unhideWhenUsed/>
    <w:rsid w:val="00A82633"/>
    <w:rPr>
      <w:color w:val="605E5C"/>
      <w:shd w:val="clear" w:color="auto" w:fill="E1DFDD"/>
    </w:rPr>
  </w:style>
  <w:style w:type="paragraph" w:styleId="ListParagraph">
    <w:name w:val="List Paragraph"/>
    <w:basedOn w:val="Normal"/>
    <w:uiPriority w:val="34"/>
    <w:qFormat/>
    <w:rsid w:val="002857FF"/>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Sabrina Mounce</cp:lastModifiedBy>
  <cp:revision>2</cp:revision>
  <cp:lastPrinted>2024-02-01T18:50:00Z</cp:lastPrinted>
  <dcterms:created xsi:type="dcterms:W3CDTF">2024-02-01T18:51:00Z</dcterms:created>
  <dcterms:modified xsi:type="dcterms:W3CDTF">2024-02-01T18:51:00Z</dcterms:modified>
</cp:coreProperties>
</file>